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F5E9C" w14:textId="77777777" w:rsidR="00C4232D" w:rsidRDefault="00CB1C0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" behindDoc="0" locked="0" layoutInCell="1" allowOverlap="1" wp14:anchorId="680D8E8E" wp14:editId="6B22C1F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95985"/>
            <wp:effectExtent l="0" t="0" r="0" b="0"/>
            <wp:wrapSquare wrapText="largest"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D4CF4" w14:textId="77777777" w:rsidR="00C4232D" w:rsidRDefault="00C4232D">
      <w:pPr>
        <w:rPr>
          <w:rFonts w:ascii="Times New Roman" w:hAnsi="Times New Roman"/>
        </w:rPr>
      </w:pPr>
    </w:p>
    <w:p w14:paraId="65BE1504" w14:textId="77777777" w:rsidR="00C4232D" w:rsidRDefault="00C4232D">
      <w:pPr>
        <w:rPr>
          <w:rFonts w:ascii="Times New Roman" w:hAnsi="Times New Roman"/>
        </w:rPr>
      </w:pPr>
    </w:p>
    <w:p w14:paraId="48391544" w14:textId="77777777" w:rsidR="00C4232D" w:rsidRDefault="00C4232D">
      <w:pPr>
        <w:rPr>
          <w:rFonts w:ascii="Times New Roman" w:hAnsi="Times New Roman"/>
        </w:rPr>
      </w:pPr>
    </w:p>
    <w:p w14:paraId="50F1B13C" w14:textId="77777777" w:rsidR="00C4232D" w:rsidRDefault="00CB1C0B">
      <w:pPr>
        <w:tabs>
          <w:tab w:val="left" w:pos="5387"/>
        </w:tabs>
        <w:ind w:right="-1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Zámer predaja pozemku z dôvodu hodného osobitného zreteľa</w:t>
      </w:r>
    </w:p>
    <w:p w14:paraId="63293B56" w14:textId="77777777" w:rsidR="00C4232D" w:rsidRDefault="00C4232D">
      <w:pPr>
        <w:tabs>
          <w:tab w:val="left" w:pos="2310"/>
          <w:tab w:val="left" w:pos="5895"/>
          <w:tab w:val="left" w:pos="5925"/>
        </w:tabs>
        <w:rPr>
          <w:rFonts w:ascii="Times New Roman" w:eastAsia="Times New Roman" w:hAnsi="Times New Roman" w:cs="Times New Roman"/>
          <w:lang w:bidi="ar-SA"/>
        </w:rPr>
      </w:pPr>
    </w:p>
    <w:p w14:paraId="3FD64BB4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1B22FCBA" w14:textId="77777777" w:rsidR="00C4232D" w:rsidRDefault="00CB1C0B">
      <w:pPr>
        <w:tabs>
          <w:tab w:val="left" w:pos="15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 xml:space="preserve">Mesto Podolínec, Nám. Mariánske 3/3, 065 03 Podolínec, IČO: 00330132 (ďalej len „Mesto“) týmto </w:t>
      </w:r>
    </w:p>
    <w:p w14:paraId="28463839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28E7B594" w14:textId="77777777" w:rsidR="00C4232D" w:rsidRDefault="00CB1C0B">
      <w:pPr>
        <w:tabs>
          <w:tab w:val="left" w:pos="15"/>
        </w:tabs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 xml:space="preserve">zverejňuje zámer predaja </w:t>
      </w:r>
    </w:p>
    <w:p w14:paraId="5C2DC48F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62DA7AF6" w14:textId="24467DA5" w:rsidR="00C4232D" w:rsidRDefault="00CB1C0B">
      <w:pPr>
        <w:tabs>
          <w:tab w:val="left" w:pos="15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 xml:space="preserve">pozemku v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k.ú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. Podolínec z dôvodu hodného osobitného zreteľa podľa § 9a ods. 8 písm. e) zákona č. 138/1991 Zb. o majetku obcí v znení neskorších predpisov pre nadobúdateľa </w:t>
      </w:r>
      <w:r w:rsidR="00795BD7">
        <w:rPr>
          <w:rFonts w:ascii="Times New Roman" w:eastAsia="Times New Roman" w:hAnsi="Times New Roman" w:cs="Times New Roman"/>
          <w:lang w:bidi="ar-SA"/>
        </w:rPr>
        <w:t xml:space="preserve">Anna </w:t>
      </w:r>
      <w:proofErr w:type="spellStart"/>
      <w:r w:rsidR="00795BD7">
        <w:rPr>
          <w:rFonts w:ascii="Times New Roman" w:eastAsia="Times New Roman" w:hAnsi="Times New Roman" w:cs="Times New Roman"/>
          <w:lang w:bidi="ar-SA"/>
        </w:rPr>
        <w:t>Jašurková</w:t>
      </w:r>
      <w:proofErr w:type="spellEnd"/>
      <w:r w:rsidR="00795BD7">
        <w:rPr>
          <w:rFonts w:ascii="Times New Roman" w:eastAsia="Times New Roman" w:hAnsi="Times New Roman" w:cs="Times New Roman"/>
          <w:lang w:bidi="ar-SA"/>
        </w:rPr>
        <w:t xml:space="preserve">, Jozefa Smreka 7, 065 03 Podolínec </w:t>
      </w:r>
    </w:p>
    <w:p w14:paraId="72AC2779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517353AD" w14:textId="215A8CC0" w:rsidR="00C4232D" w:rsidRDefault="00CB1C0B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Ide o pozemok KN-</w:t>
      </w:r>
      <w:r w:rsidR="00795BD7">
        <w:rPr>
          <w:rFonts w:ascii="Times New Roman" w:eastAsia="Times New Roman" w:hAnsi="Times New Roman" w:cs="Times New Roman"/>
          <w:lang w:bidi="ar-SA"/>
        </w:rPr>
        <w:t>C 1058/19</w:t>
      </w:r>
      <w:r>
        <w:rPr>
          <w:rFonts w:ascii="Times New Roman" w:eastAsia="Times New Roman" w:hAnsi="Times New Roman" w:cs="Times New Roman"/>
          <w:lang w:bidi="ar-SA"/>
        </w:rPr>
        <w:t xml:space="preserve">, druh pozemku: zastavaná plocha, výmera pozemku: </w:t>
      </w:r>
      <w:r w:rsidR="00795BD7">
        <w:rPr>
          <w:rFonts w:ascii="Times New Roman" w:eastAsia="Times New Roman" w:hAnsi="Times New Roman" w:cs="Times New Roman"/>
          <w:lang w:bidi="ar-SA"/>
        </w:rPr>
        <w:t>40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ar-SA"/>
        </w:rPr>
        <w:t>m</w:t>
      </w:r>
      <w:r>
        <w:rPr>
          <w:rFonts w:ascii="Times New Roman" w:eastAsia="Times New Roman" w:hAnsi="Times New Roman" w:cs="Times New Roman"/>
          <w:color w:val="000000"/>
          <w:vertAlign w:val="superscript"/>
          <w:lang w:bidi="ar-SA"/>
        </w:rPr>
        <w:t>2</w:t>
      </w:r>
      <w:r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k.ú</w:t>
      </w:r>
      <w:proofErr w:type="spellEnd"/>
      <w:r>
        <w:rPr>
          <w:rFonts w:ascii="Times New Roman" w:eastAsia="Times New Roman" w:hAnsi="Times New Roman" w:cs="Times New Roman"/>
          <w:lang w:bidi="ar-SA"/>
        </w:rPr>
        <w:t>. Podolínec, ktorý vznikol odčlenením od pozemku KN-</w:t>
      </w:r>
      <w:r w:rsidR="000D2F47">
        <w:rPr>
          <w:rFonts w:ascii="Times New Roman" w:eastAsia="Times New Roman" w:hAnsi="Times New Roman" w:cs="Times New Roman"/>
          <w:lang w:bidi="ar-SA"/>
        </w:rPr>
        <w:t>E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0D2F47">
        <w:rPr>
          <w:rFonts w:ascii="Times New Roman" w:eastAsia="Times New Roman" w:hAnsi="Times New Roman" w:cs="Times New Roman"/>
          <w:lang w:bidi="ar-SA"/>
        </w:rPr>
        <w:t>8868/4</w:t>
      </w:r>
      <w:r>
        <w:rPr>
          <w:rFonts w:ascii="Times New Roman" w:eastAsia="Times New Roman" w:hAnsi="Times New Roman" w:cs="Times New Roman"/>
          <w:lang w:bidi="ar-SA"/>
        </w:rPr>
        <w:t xml:space="preserve">, druh pozemku: zastavaná plocha, výmera pozemku: </w:t>
      </w:r>
      <w:r w:rsidR="000D2F47">
        <w:rPr>
          <w:rFonts w:ascii="Times New Roman" w:eastAsia="Times New Roman" w:hAnsi="Times New Roman" w:cs="Times New Roman"/>
          <w:lang w:bidi="ar-SA"/>
        </w:rPr>
        <w:t>115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ar-SA"/>
        </w:rPr>
        <w:t>m</w:t>
      </w:r>
      <w:r>
        <w:rPr>
          <w:rFonts w:ascii="Times New Roman" w:eastAsia="Times New Roman" w:hAnsi="Times New Roman" w:cs="Times New Roman"/>
          <w:color w:val="000000"/>
          <w:vertAlign w:val="superscript"/>
          <w:lang w:bidi="ar-SA"/>
        </w:rPr>
        <w:t>2</w:t>
      </w:r>
      <w:r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k.ú</w:t>
      </w:r>
      <w:proofErr w:type="spellEnd"/>
      <w:r>
        <w:rPr>
          <w:rFonts w:ascii="Times New Roman" w:eastAsia="Times New Roman" w:hAnsi="Times New Roman" w:cs="Times New Roman"/>
          <w:lang w:bidi="ar-SA"/>
        </w:rPr>
        <w:t>. Podolínec.</w:t>
      </w:r>
    </w:p>
    <w:p w14:paraId="505E0477" w14:textId="77777777" w:rsidR="00C4232D" w:rsidRDefault="00CB1C0B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</w:r>
    </w:p>
    <w:p w14:paraId="41DE234B" w14:textId="77777777" w:rsidR="00C4232D" w:rsidRDefault="00CB1C0B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01FCDAD4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5C639DAD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74A4EB8F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75EDCB80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3EA4E5C3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570F31D8" w14:textId="77777777" w:rsidR="00C4232D" w:rsidRDefault="00C4232D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14:paraId="7CF81AA9" w14:textId="77777777" w:rsidR="00C4232D" w:rsidRDefault="00CB1C0B">
      <w:pPr>
        <w:tabs>
          <w:tab w:val="left" w:pos="0"/>
          <w:tab w:val="left" w:pos="5265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</w:t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  <w:t xml:space="preserve">       </w:t>
      </w:r>
      <w:r>
        <w:rPr>
          <w:rFonts w:ascii="Times New Roman" w:eastAsia="Times New Roman" w:hAnsi="Times New Roman" w:cs="Times New Roman"/>
          <w:lang w:bidi="ar-SA"/>
        </w:rPr>
        <w:tab/>
        <w:t xml:space="preserve">Mgr. Jaroslav Seman,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v.r</w:t>
      </w:r>
      <w:proofErr w:type="spellEnd"/>
      <w:r>
        <w:rPr>
          <w:rFonts w:ascii="Times New Roman" w:eastAsia="Times New Roman" w:hAnsi="Times New Roman" w:cs="Times New Roman"/>
          <w:lang w:bidi="ar-SA"/>
        </w:rPr>
        <w:t>.</w:t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  <w:t xml:space="preserve">       </w:t>
      </w:r>
      <w:r>
        <w:rPr>
          <w:rFonts w:ascii="Times New Roman" w:eastAsia="Times New Roman" w:hAnsi="Times New Roman" w:cs="Times New Roman"/>
          <w:lang w:bidi="ar-SA"/>
        </w:rPr>
        <w:tab/>
        <w:t xml:space="preserve">         primátor mesta</w:t>
      </w:r>
      <w:r>
        <w:rPr>
          <w:rFonts w:ascii="Times New Roman" w:eastAsia="Times New Roman" w:hAnsi="Times New Roman" w:cs="Times New Roman"/>
          <w:lang w:bidi="ar-SA"/>
        </w:rPr>
        <w:tab/>
      </w:r>
    </w:p>
    <w:p w14:paraId="5523B483" w14:textId="77777777" w:rsidR="00C4232D" w:rsidRDefault="00C4232D">
      <w:pPr>
        <w:rPr>
          <w:rFonts w:ascii="Times New Roman" w:hAnsi="Times New Roman"/>
        </w:rPr>
      </w:pPr>
    </w:p>
    <w:p w14:paraId="55D0EDD0" w14:textId="77777777" w:rsidR="00C4232D" w:rsidRDefault="00C4232D">
      <w:pPr>
        <w:rPr>
          <w:rFonts w:ascii="Times New Roman" w:hAnsi="Times New Roman"/>
        </w:rPr>
      </w:pPr>
    </w:p>
    <w:p w14:paraId="4B4037CD" w14:textId="77777777" w:rsidR="00C4232D" w:rsidRDefault="00C4232D">
      <w:pPr>
        <w:rPr>
          <w:rFonts w:ascii="Times New Roman" w:hAnsi="Times New Roman"/>
        </w:rPr>
      </w:pPr>
    </w:p>
    <w:p w14:paraId="79A99B3F" w14:textId="77777777" w:rsidR="00C4232D" w:rsidRDefault="00C4232D">
      <w:pPr>
        <w:rPr>
          <w:rFonts w:ascii="Times New Roman" w:hAnsi="Times New Roman"/>
        </w:rPr>
      </w:pPr>
    </w:p>
    <w:p w14:paraId="7AB5AFAD" w14:textId="77777777" w:rsidR="00C4232D" w:rsidRDefault="00C4232D">
      <w:pPr>
        <w:rPr>
          <w:rFonts w:ascii="Times New Roman" w:hAnsi="Times New Roman"/>
        </w:rPr>
      </w:pPr>
    </w:p>
    <w:p w14:paraId="2721805A" w14:textId="695809BC" w:rsidR="00C4232D" w:rsidRDefault="00CB1C0B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Zverejnené dňa: </w:t>
      </w:r>
      <w:r w:rsidR="00795BD7">
        <w:rPr>
          <w:rFonts w:ascii="Times New Roman" w:eastAsia="Times New Roman" w:hAnsi="Times New Roman" w:cs="Times New Roman"/>
          <w:lang w:bidi="ar-SA"/>
        </w:rPr>
        <w:t>11.06.2019</w:t>
      </w:r>
      <w:bookmarkStart w:id="0" w:name="_GoBack"/>
      <w:bookmarkEnd w:id="0"/>
    </w:p>
    <w:p w14:paraId="4B45C3F4" w14:textId="77777777" w:rsidR="00C4232D" w:rsidRDefault="00CB1C0B">
      <w:pPr>
        <w:tabs>
          <w:tab w:val="left" w:pos="2310"/>
          <w:tab w:val="left" w:pos="5925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          </w:t>
      </w:r>
    </w:p>
    <w:p w14:paraId="4E7B3783" w14:textId="77777777" w:rsidR="00C4232D" w:rsidRDefault="00CB1C0B">
      <w:pPr>
        <w:tabs>
          <w:tab w:val="left" w:pos="2310"/>
          <w:tab w:val="left" w:pos="5895"/>
          <w:tab w:val="left" w:pos="5925"/>
        </w:tabs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ab/>
        <w:t xml:space="preserve">   </w:t>
      </w:r>
    </w:p>
    <w:sectPr w:rsidR="00C4232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2D"/>
    <w:rsid w:val="000D2F47"/>
    <w:rsid w:val="00795BD7"/>
    <w:rsid w:val="00C4232D"/>
    <w:rsid w:val="00C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0531"/>
  <w15:docId w15:val="{BD948AE8-B843-49D8-91BF-EC8AC086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dc:description/>
  <cp:lastModifiedBy>SM</cp:lastModifiedBy>
  <cp:revision>2</cp:revision>
  <cp:lastPrinted>2019-02-11T12:09:00Z</cp:lastPrinted>
  <dcterms:created xsi:type="dcterms:W3CDTF">2019-06-11T06:42:00Z</dcterms:created>
  <dcterms:modified xsi:type="dcterms:W3CDTF">2019-06-11T06:42:00Z</dcterms:modified>
  <dc:language>sk-SK</dc:language>
</cp:coreProperties>
</file>