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2A3A" w:rsidRDefault="00B0191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7400925</wp:posOffset>
                </wp:positionH>
                <wp:positionV relativeFrom="page">
                  <wp:posOffset>1438275</wp:posOffset>
                </wp:positionV>
                <wp:extent cx="3810" cy="381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81C9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75pt,113.25pt" to="583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" o:allowincell="f">
                <w10:wrap anchorx="page" anchory="page"/>
              </v:line>
            </w:pict>
          </mc:Fallback>
        </mc:AlternateContent>
      </w:r>
    </w:p>
    <w:p w:rsidR="00207B37" w:rsidRDefault="00571207" w:rsidP="00207B37">
      <w:r>
        <w:t xml:space="preserve">Vyvesené: </w:t>
      </w:r>
      <w:r w:rsidR="00AD24E7">
        <w:t>19</w:t>
      </w:r>
      <w:r w:rsidR="001C0237">
        <w:t>.</w:t>
      </w:r>
      <w:r w:rsidR="00AD24E7">
        <w:t>8</w:t>
      </w:r>
      <w:r w:rsidR="00207B37">
        <w:t>.20</w:t>
      </w:r>
      <w:r w:rsidR="00C20293">
        <w:t>19</w:t>
      </w:r>
    </w:p>
    <w:p w:rsidR="00571207" w:rsidRDefault="00571207" w:rsidP="00207B37">
      <w:r>
        <w:t>Zvesené:</w:t>
      </w:r>
      <w:r w:rsidR="009A7013">
        <w:t xml:space="preserve"> </w:t>
      </w:r>
      <w:r w:rsidR="00C207BE">
        <w:t>2</w:t>
      </w:r>
      <w:r w:rsidR="00C20293">
        <w:t>2</w:t>
      </w:r>
      <w:r w:rsidR="00C207BE">
        <w:t>.</w:t>
      </w:r>
      <w:r w:rsidR="00C20293">
        <w:t>8</w:t>
      </w:r>
      <w:r w:rsidR="009A7013">
        <w:t>.2019</w:t>
      </w:r>
    </w:p>
    <w:p w:rsidR="00207B37" w:rsidRDefault="00207B37" w:rsidP="00207B37"/>
    <w:p w:rsidR="00207B37" w:rsidRDefault="00207B37" w:rsidP="00207B37"/>
    <w:p w:rsidR="00207B37" w:rsidRPr="0000145A" w:rsidRDefault="00207B37" w:rsidP="00207B37">
      <w:pPr>
        <w:jc w:val="center"/>
        <w:rPr>
          <w:b/>
          <w:sz w:val="48"/>
          <w:szCs w:val="48"/>
        </w:rPr>
      </w:pPr>
      <w:r w:rsidRPr="0000145A">
        <w:rPr>
          <w:b/>
          <w:sz w:val="48"/>
          <w:szCs w:val="48"/>
        </w:rPr>
        <w:t>P O Z V Á N K A</w:t>
      </w:r>
    </w:p>
    <w:p w:rsidR="00207B37" w:rsidRDefault="00207B37" w:rsidP="00207B37"/>
    <w:p w:rsidR="00207B37" w:rsidRDefault="00207B37" w:rsidP="00207B37"/>
    <w:p w:rsidR="00207B37" w:rsidRDefault="00207B37" w:rsidP="00207B37">
      <w:r>
        <w:t>Podľa § 13 ods. 4 písm. a) zákona SNR 369/1990 Zb. o obecnom zriadení v znení neskorších predpisov</w:t>
      </w:r>
    </w:p>
    <w:p w:rsidR="00207B37" w:rsidRDefault="00207B37" w:rsidP="00207B37"/>
    <w:p w:rsidR="00207B37" w:rsidRDefault="00207B37" w:rsidP="00207B37"/>
    <w:p w:rsidR="00207B37" w:rsidRPr="0000145A" w:rsidRDefault="00207B37" w:rsidP="00207B37">
      <w:pPr>
        <w:jc w:val="center"/>
        <w:rPr>
          <w:b/>
          <w:sz w:val="48"/>
        </w:rPr>
      </w:pPr>
      <w:r w:rsidRPr="0000145A">
        <w:rPr>
          <w:b/>
          <w:sz w:val="48"/>
        </w:rPr>
        <w:t>z v o l á v a m</w:t>
      </w:r>
    </w:p>
    <w:p w:rsidR="00207B37" w:rsidRDefault="00207B37" w:rsidP="00207B37"/>
    <w:p w:rsidR="00207B37" w:rsidRPr="0000145A" w:rsidRDefault="007C284C" w:rsidP="00207B37">
      <w:pPr>
        <w:jc w:val="center"/>
        <w:rPr>
          <w:b/>
          <w:sz w:val="28"/>
        </w:rPr>
      </w:pPr>
      <w:r>
        <w:rPr>
          <w:b/>
          <w:sz w:val="28"/>
        </w:rPr>
        <w:t>8</w:t>
      </w:r>
      <w:r w:rsidR="00207B37" w:rsidRPr="0000145A">
        <w:rPr>
          <w:b/>
          <w:sz w:val="28"/>
        </w:rPr>
        <w:t xml:space="preserve">. zasadnutie Mestského zastupiteľstva v Podolínci na deň </w:t>
      </w:r>
      <w:r w:rsidR="000A3C04">
        <w:rPr>
          <w:b/>
          <w:sz w:val="28"/>
        </w:rPr>
        <w:t>2</w:t>
      </w:r>
      <w:r w:rsidR="00E15D7F">
        <w:rPr>
          <w:b/>
          <w:sz w:val="28"/>
        </w:rPr>
        <w:t>2</w:t>
      </w:r>
      <w:r w:rsidR="000A3C04">
        <w:rPr>
          <w:b/>
          <w:sz w:val="28"/>
        </w:rPr>
        <w:t>.</w:t>
      </w:r>
      <w:r w:rsidR="00E15D7F">
        <w:rPr>
          <w:b/>
          <w:sz w:val="28"/>
        </w:rPr>
        <w:t>8</w:t>
      </w:r>
      <w:r w:rsidR="00207B37" w:rsidRPr="0000145A">
        <w:rPr>
          <w:b/>
          <w:sz w:val="28"/>
        </w:rPr>
        <w:t>.2019, t. j. štvrtok o 16:</w:t>
      </w:r>
      <w:r w:rsidR="00217E8C">
        <w:rPr>
          <w:b/>
          <w:sz w:val="28"/>
        </w:rPr>
        <w:t>0</w:t>
      </w:r>
      <w:r w:rsidR="00207B37" w:rsidRPr="0000145A">
        <w:rPr>
          <w:b/>
          <w:sz w:val="28"/>
        </w:rPr>
        <w:t>0 hod. vo veľkej zasadačke mestského úradu.</w:t>
      </w:r>
    </w:p>
    <w:p w:rsidR="00207B37" w:rsidRDefault="00207B37" w:rsidP="00207B37"/>
    <w:p w:rsidR="00207B37" w:rsidRDefault="00207B37" w:rsidP="00207B37"/>
    <w:p w:rsidR="00207B37" w:rsidRPr="0000145A" w:rsidRDefault="00207B37" w:rsidP="00207B37">
      <w:pPr>
        <w:rPr>
          <w:b/>
        </w:rPr>
      </w:pPr>
      <w:r w:rsidRPr="0000145A">
        <w:rPr>
          <w:b/>
        </w:rPr>
        <w:t>Program:</w:t>
      </w:r>
    </w:p>
    <w:p w:rsidR="00207B37" w:rsidRDefault="00207B37" w:rsidP="00207B37"/>
    <w:p w:rsidR="00207B37" w:rsidRDefault="00207B37" w:rsidP="00207B37">
      <w:pPr>
        <w:pStyle w:val="Odsekzoznamu"/>
        <w:numPr>
          <w:ilvl w:val="0"/>
          <w:numId w:val="1"/>
        </w:numPr>
      </w:pPr>
      <w:r>
        <w:t>Otvorenie zasadnutia</w:t>
      </w:r>
    </w:p>
    <w:p w:rsidR="003F53CB" w:rsidRDefault="00207B37" w:rsidP="003F53CB">
      <w:pPr>
        <w:pStyle w:val="Odsekzoznamu"/>
        <w:numPr>
          <w:ilvl w:val="0"/>
          <w:numId w:val="1"/>
        </w:numPr>
      </w:pPr>
      <w:r w:rsidRPr="00364287">
        <w:t>Schválenie programu MsZ</w:t>
      </w:r>
      <w:r w:rsidR="003F53CB" w:rsidRPr="003F53CB">
        <w:t xml:space="preserve"> </w:t>
      </w:r>
    </w:p>
    <w:p w:rsidR="00207B37" w:rsidRDefault="003F53CB" w:rsidP="00207B37">
      <w:pPr>
        <w:pStyle w:val="Odsekzoznamu"/>
        <w:numPr>
          <w:ilvl w:val="0"/>
          <w:numId w:val="1"/>
        </w:numPr>
      </w:pPr>
      <w:r>
        <w:t>Určenie overovateľov zápisnice</w:t>
      </w:r>
    </w:p>
    <w:p w:rsidR="00EF2147" w:rsidRPr="00364287" w:rsidRDefault="00EF2147" w:rsidP="00207B37">
      <w:pPr>
        <w:pStyle w:val="Odsekzoznamu"/>
        <w:numPr>
          <w:ilvl w:val="0"/>
          <w:numId w:val="1"/>
        </w:numPr>
      </w:pPr>
      <w:r>
        <w:t xml:space="preserve">Návrh </w:t>
      </w:r>
      <w:r w:rsidR="00C61E4F">
        <w:t>majetko – právnych úprav</w:t>
      </w:r>
    </w:p>
    <w:p w:rsidR="00207B37" w:rsidRDefault="00C61E4F" w:rsidP="00207B37">
      <w:pPr>
        <w:pStyle w:val="Odsekzoznamu"/>
        <w:numPr>
          <w:ilvl w:val="0"/>
          <w:numId w:val="1"/>
        </w:numPr>
      </w:pPr>
      <w:r>
        <w:t xml:space="preserve">Návrh predaja pohľadávky </w:t>
      </w:r>
    </w:p>
    <w:p w:rsidR="00E028DE" w:rsidRPr="00364287" w:rsidRDefault="00C61E4F" w:rsidP="00E028DE">
      <w:pPr>
        <w:pStyle w:val="Odsekzoznamu"/>
        <w:numPr>
          <w:ilvl w:val="0"/>
          <w:numId w:val="1"/>
        </w:numPr>
      </w:pPr>
      <w:r>
        <w:t xml:space="preserve">Návrh </w:t>
      </w:r>
      <w:bookmarkStart w:id="0" w:name="_GoBack"/>
      <w:bookmarkEnd w:id="0"/>
      <w:r>
        <w:t>výšky nájomného v bytovom dome na ul. Lesnej</w:t>
      </w:r>
    </w:p>
    <w:p w:rsidR="00207B37" w:rsidRDefault="00C61E4F" w:rsidP="00207B37">
      <w:pPr>
        <w:pStyle w:val="Odsekzoznamu"/>
        <w:numPr>
          <w:ilvl w:val="0"/>
          <w:numId w:val="1"/>
        </w:numPr>
      </w:pPr>
      <w:r>
        <w:t>Návrh zmeny rozpočtu mesta</w:t>
      </w:r>
    </w:p>
    <w:p w:rsidR="009B603C" w:rsidRDefault="00C61E4F" w:rsidP="009B603C">
      <w:pPr>
        <w:pStyle w:val="Odsekzoznamu"/>
        <w:numPr>
          <w:ilvl w:val="0"/>
          <w:numId w:val="1"/>
        </w:numPr>
      </w:pPr>
      <w:r>
        <w:t>Schválenie podania žiadosti – Lesy mesta Podolínec s. r. o.</w:t>
      </w:r>
    </w:p>
    <w:p w:rsidR="00651B1D" w:rsidRDefault="00C61E4F" w:rsidP="00651B1D">
      <w:pPr>
        <w:pStyle w:val="Odsekzoznamu"/>
        <w:numPr>
          <w:ilvl w:val="0"/>
          <w:numId w:val="1"/>
        </w:numPr>
      </w:pPr>
      <w:r>
        <w:t>Schválenie podania žiadosti – Slovenský futbalový zväz</w:t>
      </w:r>
    </w:p>
    <w:p w:rsidR="00E028DE" w:rsidRPr="00364287" w:rsidRDefault="00C61E4F" w:rsidP="00651B1D">
      <w:pPr>
        <w:pStyle w:val="Odsekzoznamu"/>
        <w:numPr>
          <w:ilvl w:val="0"/>
          <w:numId w:val="1"/>
        </w:numPr>
      </w:pPr>
      <w:r>
        <w:t>Návrh organizácie ZŠ s MŠ Podolínec a Školského vzdelávacieho programu ZŠ Podolínec</w:t>
      </w:r>
    </w:p>
    <w:p w:rsidR="009B603C" w:rsidRDefault="00C61E4F" w:rsidP="00207B37">
      <w:pPr>
        <w:pStyle w:val="Odsekzoznamu"/>
        <w:numPr>
          <w:ilvl w:val="0"/>
          <w:numId w:val="1"/>
        </w:numPr>
      </w:pPr>
      <w:r>
        <w:t>Návrh zmeny Rokovacieho poriadku MsZ</w:t>
      </w:r>
    </w:p>
    <w:p w:rsidR="00207B37" w:rsidRPr="00364287" w:rsidRDefault="00207B37" w:rsidP="00207B37">
      <w:pPr>
        <w:pStyle w:val="Odsekzoznamu"/>
        <w:numPr>
          <w:ilvl w:val="0"/>
          <w:numId w:val="1"/>
        </w:numPr>
      </w:pPr>
      <w:r w:rsidRPr="00364287">
        <w:t>Rôzne</w:t>
      </w:r>
    </w:p>
    <w:p w:rsidR="00207B37" w:rsidRDefault="00207B37" w:rsidP="00207B37">
      <w:pPr>
        <w:pStyle w:val="Odsekzoznamu"/>
        <w:numPr>
          <w:ilvl w:val="0"/>
          <w:numId w:val="1"/>
        </w:numPr>
      </w:pPr>
      <w:r>
        <w:t>Diskusia</w:t>
      </w:r>
    </w:p>
    <w:p w:rsidR="00207B37" w:rsidRDefault="00207B37" w:rsidP="00207B37">
      <w:pPr>
        <w:pStyle w:val="Odsekzoznamu"/>
        <w:numPr>
          <w:ilvl w:val="0"/>
          <w:numId w:val="1"/>
        </w:numPr>
      </w:pPr>
      <w:r>
        <w:t>Záver</w:t>
      </w:r>
    </w:p>
    <w:p w:rsidR="00207B37" w:rsidRDefault="00207B37" w:rsidP="00207B37"/>
    <w:p w:rsidR="00207B37" w:rsidRDefault="00207B37" w:rsidP="00207B37"/>
    <w:p w:rsidR="00207B37" w:rsidRDefault="00207B37" w:rsidP="00207B37"/>
    <w:p w:rsidR="00207B37" w:rsidRDefault="00207B37" w:rsidP="00207B37"/>
    <w:p w:rsidR="00207B37" w:rsidRDefault="00207B37" w:rsidP="00207B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Jaroslav Seman, v. r.</w:t>
      </w:r>
    </w:p>
    <w:p w:rsidR="00207B37" w:rsidRDefault="00207B37" w:rsidP="00207B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primátor mesta</w:t>
      </w:r>
    </w:p>
    <w:sectPr w:rsidR="00207B37" w:rsidSect="00AF47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/>
      <w:pgMar w:top="1418" w:right="1418" w:bottom="1418" w:left="1418" w:header="567" w:footer="63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A5E" w:rsidRDefault="00063A5E">
      <w:r>
        <w:separator/>
      </w:r>
    </w:p>
  </w:endnote>
  <w:endnote w:type="continuationSeparator" w:id="0">
    <w:p w:rsidR="00063A5E" w:rsidRDefault="0006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392A3A" w:rsidRDefault="00392A3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708" w:rsidRDefault="00AF4708" w:rsidP="00AF4708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  <w:t>+421</w:t>
    </w:r>
    <w:r>
      <w:rPr>
        <w:rFonts w:ascii="Calibri" w:hAnsi="Calibri" w:cs="Calibri"/>
        <w:sz w:val="18"/>
        <w:szCs w:val="18"/>
      </w:rPr>
      <w:t> 903 251 424</w:t>
    </w:r>
    <w:r w:rsidRPr="00237D0C">
      <w:rPr>
        <w:rFonts w:ascii="Calibri" w:hAnsi="Calibri" w:cs="Calibri"/>
        <w:sz w:val="18"/>
        <w:szCs w:val="18"/>
      </w:rPr>
      <w:tab/>
    </w:r>
  </w:p>
  <w:p w:rsidR="00AF4708" w:rsidRPr="00237D0C" w:rsidRDefault="00AF4708" w:rsidP="00AF4708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 2020526189</w:t>
    </w:r>
    <w:r>
      <w:rPr>
        <w:rFonts w:ascii="Calibri" w:hAnsi="Calibri" w:cs="Calibri"/>
        <w:sz w:val="18"/>
        <w:szCs w:val="18"/>
      </w:rPr>
      <w:tab/>
      <w:t>primator</w:t>
    </w:r>
    <w:r w:rsidRPr="00237D0C">
      <w:rPr>
        <w:rFonts w:ascii="Calibri" w:hAnsi="Calibri" w:cs="Calibri"/>
        <w:sz w:val="18"/>
        <w:szCs w:val="18"/>
      </w:rPr>
      <w:t>@podolinec.eu</w:t>
    </w:r>
    <w:r w:rsidRPr="00237D0C">
      <w:rPr>
        <w:rFonts w:ascii="Calibri" w:hAnsi="Calibri" w:cs="Calibri"/>
        <w:sz w:val="18"/>
        <w:szCs w:val="18"/>
      </w:rPr>
      <w:tab/>
      <w:t>+421 52 4391206</w:t>
    </w:r>
  </w:p>
  <w:p w:rsidR="00392A3A" w:rsidRDefault="00392A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1EE" w:rsidRDefault="00237D0C" w:rsidP="00ED19D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</w:r>
    <w:r w:rsidR="001E7A2C" w:rsidRPr="00237D0C">
      <w:rPr>
        <w:rFonts w:ascii="Calibri" w:hAnsi="Calibri" w:cs="Calibri"/>
        <w:sz w:val="18"/>
        <w:szCs w:val="18"/>
      </w:rPr>
      <w:t>+421</w:t>
    </w:r>
    <w:r w:rsidR="001E7A2C">
      <w:rPr>
        <w:rFonts w:ascii="Calibri" w:hAnsi="Calibri" w:cs="Calibri"/>
        <w:sz w:val="18"/>
        <w:szCs w:val="18"/>
      </w:rPr>
      <w:t> 903</w:t>
    </w:r>
    <w:r w:rsidR="008E745C">
      <w:rPr>
        <w:rFonts w:ascii="Calibri" w:hAnsi="Calibri" w:cs="Calibri"/>
        <w:sz w:val="18"/>
        <w:szCs w:val="18"/>
      </w:rPr>
      <w:t> </w:t>
    </w:r>
    <w:r w:rsidR="001E7A2C">
      <w:rPr>
        <w:rFonts w:ascii="Calibri" w:hAnsi="Calibri" w:cs="Calibri"/>
        <w:sz w:val="18"/>
        <w:szCs w:val="18"/>
      </w:rPr>
      <w:t>251</w:t>
    </w:r>
    <w:r w:rsidR="008E745C">
      <w:rPr>
        <w:rFonts w:ascii="Calibri" w:hAnsi="Calibri" w:cs="Calibri"/>
        <w:sz w:val="18"/>
        <w:szCs w:val="18"/>
      </w:rPr>
      <w:t xml:space="preserve"> </w:t>
    </w:r>
    <w:r w:rsidR="001E7A2C">
      <w:rPr>
        <w:rFonts w:ascii="Calibri" w:hAnsi="Calibri" w:cs="Calibri"/>
        <w:sz w:val="18"/>
        <w:szCs w:val="18"/>
      </w:rPr>
      <w:t>424</w:t>
    </w:r>
    <w:r w:rsidRPr="00237D0C">
      <w:rPr>
        <w:rFonts w:ascii="Calibri" w:hAnsi="Calibri" w:cs="Calibri"/>
        <w:sz w:val="18"/>
        <w:szCs w:val="18"/>
      </w:rPr>
      <w:tab/>
    </w:r>
  </w:p>
  <w:p w:rsidR="00237D0C" w:rsidRPr="00237D0C" w:rsidRDefault="000F71EE" w:rsidP="00ED19D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</w:t>
    </w:r>
    <w:r w:rsidR="001E7A2C">
      <w:rPr>
        <w:rFonts w:ascii="Calibri" w:hAnsi="Calibri" w:cs="Calibri"/>
        <w:sz w:val="18"/>
        <w:szCs w:val="18"/>
      </w:rPr>
      <w:t xml:space="preserve"> 2020526189</w:t>
    </w:r>
    <w:r>
      <w:rPr>
        <w:rFonts w:ascii="Calibri" w:hAnsi="Calibri" w:cs="Calibri"/>
        <w:sz w:val="18"/>
        <w:szCs w:val="18"/>
      </w:rPr>
      <w:tab/>
    </w:r>
    <w:r w:rsidR="000B21F5">
      <w:rPr>
        <w:rFonts w:ascii="Calibri" w:hAnsi="Calibri" w:cs="Calibri"/>
        <w:sz w:val="18"/>
        <w:szCs w:val="18"/>
      </w:rPr>
      <w:t>primator</w:t>
    </w:r>
    <w:r w:rsidR="00237D0C" w:rsidRPr="00237D0C">
      <w:rPr>
        <w:rFonts w:ascii="Calibri" w:hAnsi="Calibri" w:cs="Calibri"/>
        <w:sz w:val="18"/>
        <w:szCs w:val="18"/>
      </w:rPr>
      <w:t>@podolinec.eu</w:t>
    </w:r>
    <w:r w:rsidR="00237D0C" w:rsidRPr="00237D0C"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A5E" w:rsidRDefault="00063A5E">
      <w:r>
        <w:separator/>
      </w:r>
    </w:p>
  </w:footnote>
  <w:footnote w:type="continuationSeparator" w:id="0">
    <w:p w:rsidR="00063A5E" w:rsidRDefault="0006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BEC" w:rsidRDefault="003B2BEC">
    <w:pPr>
      <w:pStyle w:val="Hlavika"/>
    </w:pPr>
    <w:r>
      <w:rPr>
        <w:noProof/>
      </w:rPr>
      <w:drawing>
        <wp:inline distT="0" distB="0" distL="0" distR="0" wp14:anchorId="1D5320F1" wp14:editId="192381D0">
          <wp:extent cx="5759450" cy="843915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čka_prim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0B21F5">
    <w:r>
      <w:rPr>
        <w:noProof/>
      </w:rPr>
      <w:drawing>
        <wp:inline distT="0" distB="0" distL="0" distR="0">
          <wp:extent cx="5759450" cy="84391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čka_prim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05643"/>
    <w:multiLevelType w:val="hybridMultilevel"/>
    <w:tmpl w:val="14265A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5574E"/>
    <w:multiLevelType w:val="hybridMultilevel"/>
    <w:tmpl w:val="CE763CDC"/>
    <w:lvl w:ilvl="0" w:tplc="06E4B178">
      <w:start w:val="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2DC"/>
    <w:rsid w:val="00017D8D"/>
    <w:rsid w:val="000375A0"/>
    <w:rsid w:val="0005472C"/>
    <w:rsid w:val="00057D1F"/>
    <w:rsid w:val="00063A5E"/>
    <w:rsid w:val="00080579"/>
    <w:rsid w:val="00081494"/>
    <w:rsid w:val="00081BE0"/>
    <w:rsid w:val="000A3C04"/>
    <w:rsid w:val="000B1DC8"/>
    <w:rsid w:val="000B21F5"/>
    <w:rsid w:val="000B6F9F"/>
    <w:rsid w:val="000F71EE"/>
    <w:rsid w:val="001010F4"/>
    <w:rsid w:val="00124F69"/>
    <w:rsid w:val="0017210B"/>
    <w:rsid w:val="00172376"/>
    <w:rsid w:val="001A3290"/>
    <w:rsid w:val="001C0237"/>
    <w:rsid w:val="001D503E"/>
    <w:rsid w:val="001E7A2C"/>
    <w:rsid w:val="00207B37"/>
    <w:rsid w:val="00217E8C"/>
    <w:rsid w:val="00220AE9"/>
    <w:rsid w:val="002318CF"/>
    <w:rsid w:val="00237D0C"/>
    <w:rsid w:val="00252C93"/>
    <w:rsid w:val="002614CB"/>
    <w:rsid w:val="002A5067"/>
    <w:rsid w:val="002D537D"/>
    <w:rsid w:val="002E04DA"/>
    <w:rsid w:val="002F0E74"/>
    <w:rsid w:val="002F435D"/>
    <w:rsid w:val="00314623"/>
    <w:rsid w:val="00327531"/>
    <w:rsid w:val="003428EC"/>
    <w:rsid w:val="00342967"/>
    <w:rsid w:val="00352DFE"/>
    <w:rsid w:val="0036325E"/>
    <w:rsid w:val="00364287"/>
    <w:rsid w:val="0036431E"/>
    <w:rsid w:val="00392A3A"/>
    <w:rsid w:val="00394586"/>
    <w:rsid w:val="00397912"/>
    <w:rsid w:val="003B2BEC"/>
    <w:rsid w:val="003C6346"/>
    <w:rsid w:val="003D503B"/>
    <w:rsid w:val="003D6849"/>
    <w:rsid w:val="003F53CB"/>
    <w:rsid w:val="004075B0"/>
    <w:rsid w:val="0042427B"/>
    <w:rsid w:val="00443623"/>
    <w:rsid w:val="00466DF3"/>
    <w:rsid w:val="00470BEC"/>
    <w:rsid w:val="00503A5E"/>
    <w:rsid w:val="005203C0"/>
    <w:rsid w:val="00571207"/>
    <w:rsid w:val="00573C4F"/>
    <w:rsid w:val="00590BF7"/>
    <w:rsid w:val="005A0A32"/>
    <w:rsid w:val="005B705C"/>
    <w:rsid w:val="005D317C"/>
    <w:rsid w:val="005D3B28"/>
    <w:rsid w:val="005F1202"/>
    <w:rsid w:val="00644C5E"/>
    <w:rsid w:val="00651B1D"/>
    <w:rsid w:val="00675848"/>
    <w:rsid w:val="006A0A8C"/>
    <w:rsid w:val="006D0F40"/>
    <w:rsid w:val="006D53DE"/>
    <w:rsid w:val="006E1544"/>
    <w:rsid w:val="006F3AB7"/>
    <w:rsid w:val="006F43C5"/>
    <w:rsid w:val="007223D5"/>
    <w:rsid w:val="0072248E"/>
    <w:rsid w:val="007322DC"/>
    <w:rsid w:val="00736AD9"/>
    <w:rsid w:val="00743FC0"/>
    <w:rsid w:val="00755FD0"/>
    <w:rsid w:val="00756070"/>
    <w:rsid w:val="00792478"/>
    <w:rsid w:val="007B318F"/>
    <w:rsid w:val="007B404C"/>
    <w:rsid w:val="007C284C"/>
    <w:rsid w:val="007C2D9D"/>
    <w:rsid w:val="00824A5C"/>
    <w:rsid w:val="0083359A"/>
    <w:rsid w:val="00891831"/>
    <w:rsid w:val="008B09E9"/>
    <w:rsid w:val="008B2324"/>
    <w:rsid w:val="008C0A90"/>
    <w:rsid w:val="008C1B0D"/>
    <w:rsid w:val="008E745C"/>
    <w:rsid w:val="00935108"/>
    <w:rsid w:val="00964763"/>
    <w:rsid w:val="0096600A"/>
    <w:rsid w:val="00975028"/>
    <w:rsid w:val="00980FE3"/>
    <w:rsid w:val="00987C2B"/>
    <w:rsid w:val="009A7013"/>
    <w:rsid w:val="009B603C"/>
    <w:rsid w:val="009D67EC"/>
    <w:rsid w:val="00A5351E"/>
    <w:rsid w:val="00A709A8"/>
    <w:rsid w:val="00A72DB5"/>
    <w:rsid w:val="00A92DB6"/>
    <w:rsid w:val="00AC0114"/>
    <w:rsid w:val="00AD24E7"/>
    <w:rsid w:val="00AD4BBB"/>
    <w:rsid w:val="00AF4708"/>
    <w:rsid w:val="00AF623C"/>
    <w:rsid w:val="00B01912"/>
    <w:rsid w:val="00B05FD9"/>
    <w:rsid w:val="00B3289B"/>
    <w:rsid w:val="00B37481"/>
    <w:rsid w:val="00B450AE"/>
    <w:rsid w:val="00B601D9"/>
    <w:rsid w:val="00BB0CFD"/>
    <w:rsid w:val="00BD7E08"/>
    <w:rsid w:val="00C05590"/>
    <w:rsid w:val="00C20293"/>
    <w:rsid w:val="00C207BE"/>
    <w:rsid w:val="00C61E4F"/>
    <w:rsid w:val="00C97692"/>
    <w:rsid w:val="00CD5541"/>
    <w:rsid w:val="00CE6B5A"/>
    <w:rsid w:val="00CF235F"/>
    <w:rsid w:val="00D01917"/>
    <w:rsid w:val="00D0640C"/>
    <w:rsid w:val="00D132CF"/>
    <w:rsid w:val="00D27D21"/>
    <w:rsid w:val="00DB7B92"/>
    <w:rsid w:val="00DE6FD8"/>
    <w:rsid w:val="00E028DE"/>
    <w:rsid w:val="00E02F8D"/>
    <w:rsid w:val="00E15D7F"/>
    <w:rsid w:val="00E33364"/>
    <w:rsid w:val="00E9255E"/>
    <w:rsid w:val="00EB3AD7"/>
    <w:rsid w:val="00ED19DC"/>
    <w:rsid w:val="00EF2147"/>
    <w:rsid w:val="00F2007F"/>
    <w:rsid w:val="00F31127"/>
    <w:rsid w:val="00F344FB"/>
    <w:rsid w:val="00F83083"/>
    <w:rsid w:val="00F87B03"/>
    <w:rsid w:val="00F93164"/>
    <w:rsid w:val="00F94AE2"/>
    <w:rsid w:val="00FB0EA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99AC07-A6A7-462C-A3E0-AA6B8E75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rPr>
      <w:sz w:val="20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A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A2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0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1DDD-34D5-49A1-8CBD-EED21B80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dc:description/>
  <cp:lastModifiedBy>Mesto Podolínec</cp:lastModifiedBy>
  <cp:revision>120</cp:revision>
  <cp:lastPrinted>2012-09-28T06:45:00Z</cp:lastPrinted>
  <dcterms:created xsi:type="dcterms:W3CDTF">2019-01-01T19:01:00Z</dcterms:created>
  <dcterms:modified xsi:type="dcterms:W3CDTF">2019-08-19T10:32:00Z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6</vt:i4>
  </property>
  <property fmtid="{F29F85E0-4FF9-1068-AB91-08002B27B3D9}" pid="65539">
    <vt:i4>10</vt:i4>
  </property>
  <property fmtid="{F29F85E0-4FF9-1068-AB91-08002B27B3D9}" pid="65540">
    <vt:i4>17</vt:i4>
  </property>
</Properties>
</file>