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E289D" w:rsidTr="00D35B01">
        <w:tc>
          <w:tcPr>
            <w:tcW w:w="9493" w:type="dxa"/>
            <w:shd w:val="clear" w:color="auto" w:fill="B5B5FF"/>
          </w:tcPr>
          <w:p w:rsidR="00DE289D" w:rsidRPr="00743095" w:rsidRDefault="00DE289D" w:rsidP="00D35B01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743095">
              <w:rPr>
                <w:rFonts w:cstheme="minorHAnsi"/>
                <w:b/>
                <w:sz w:val="24"/>
                <w:szCs w:val="24"/>
              </w:rPr>
              <w:t>Oznámenie vzniku/zániku* daňovej povinnosti za užívanie verejného priestranstva</w:t>
            </w:r>
          </w:p>
          <w:bookmarkEnd w:id="0"/>
          <w:p w:rsidR="00DE289D" w:rsidRPr="00413132" w:rsidRDefault="00DE289D" w:rsidP="00D35B01">
            <w:pPr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 w:rsidRPr="00413132">
              <w:rPr>
                <w:rFonts w:cstheme="minorHAnsi"/>
                <w:sz w:val="18"/>
                <w:szCs w:val="18"/>
              </w:rPr>
              <w:t>v zmysle zákona č. 582/2004 Z.z. o miestnych daniach a miestnom poplatku za komunálne odpady a drobné stavebné odpady v znení neskorších predpisov</w:t>
            </w:r>
          </w:p>
        </w:tc>
      </w:tr>
    </w:tbl>
    <w:p w:rsidR="00DE289D" w:rsidRDefault="00DE289D" w:rsidP="00DE289D">
      <w:pPr>
        <w:spacing w:after="0" w:line="240" w:lineRule="auto"/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DE289D" w:rsidTr="00D35B01">
        <w:tc>
          <w:tcPr>
            <w:tcW w:w="4673" w:type="dxa"/>
          </w:tcPr>
          <w:p w:rsidR="00DE289D" w:rsidRPr="003A15A6" w:rsidRDefault="00DE289D" w:rsidP="00D35B01">
            <w:pPr>
              <w:spacing w:before="80" w:after="80"/>
              <w:rPr>
                <w:rFonts w:cstheme="minorHAnsi"/>
                <w:b/>
                <w:bCs/>
                <w:sz w:val="24"/>
                <w:szCs w:val="24"/>
              </w:rPr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Meno a priezvisko FO/Obchodné meno PO</w:t>
            </w:r>
            <w:r w:rsidRPr="00413132">
              <w:rPr>
                <w:rFonts w:cstheme="minorHAnsi"/>
                <w:sz w:val="24"/>
                <w:szCs w:val="24"/>
              </w:rPr>
              <w:t>*</w:t>
            </w:r>
            <w:r w:rsidRPr="00EA4F8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DE289D" w:rsidRDefault="00DE289D" w:rsidP="00D35B01">
            <w:pPr>
              <w:spacing w:before="80" w:after="80"/>
            </w:pPr>
          </w:p>
        </w:tc>
      </w:tr>
      <w:tr w:rsidR="00DE289D" w:rsidTr="00D35B01">
        <w:tc>
          <w:tcPr>
            <w:tcW w:w="4673" w:type="dxa"/>
          </w:tcPr>
          <w:p w:rsidR="00DE289D" w:rsidRDefault="00DE289D" w:rsidP="00D35B01">
            <w:pPr>
              <w:spacing w:before="80" w:after="80"/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Adresa TP/Sídlo*</w:t>
            </w:r>
          </w:p>
        </w:tc>
        <w:tc>
          <w:tcPr>
            <w:tcW w:w="4820" w:type="dxa"/>
          </w:tcPr>
          <w:p w:rsidR="00DE289D" w:rsidRDefault="00DE289D" w:rsidP="00D35B01">
            <w:pPr>
              <w:spacing w:before="80" w:after="80"/>
            </w:pPr>
          </w:p>
        </w:tc>
      </w:tr>
      <w:tr w:rsidR="00DE289D" w:rsidTr="00D35B01">
        <w:tc>
          <w:tcPr>
            <w:tcW w:w="4673" w:type="dxa"/>
          </w:tcPr>
          <w:p w:rsidR="00DE289D" w:rsidRDefault="00DE289D" w:rsidP="00D35B01">
            <w:pPr>
              <w:spacing w:before="80" w:after="80"/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Dátum narodenia/IČO*</w:t>
            </w:r>
          </w:p>
        </w:tc>
        <w:tc>
          <w:tcPr>
            <w:tcW w:w="4820" w:type="dxa"/>
          </w:tcPr>
          <w:p w:rsidR="00DE289D" w:rsidRDefault="00DE289D" w:rsidP="00D35B01">
            <w:pPr>
              <w:spacing w:before="80" w:after="80"/>
            </w:pPr>
          </w:p>
        </w:tc>
      </w:tr>
      <w:tr w:rsidR="00DE289D" w:rsidTr="00D35B01">
        <w:tc>
          <w:tcPr>
            <w:tcW w:w="4673" w:type="dxa"/>
          </w:tcPr>
          <w:p w:rsidR="00DE289D" w:rsidRDefault="00DE289D" w:rsidP="00D35B01">
            <w:pPr>
              <w:spacing w:before="80" w:after="80"/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Telefónne číslo</w:t>
            </w:r>
          </w:p>
        </w:tc>
        <w:tc>
          <w:tcPr>
            <w:tcW w:w="4820" w:type="dxa"/>
          </w:tcPr>
          <w:p w:rsidR="00DE289D" w:rsidRDefault="00DE289D" w:rsidP="00D35B01">
            <w:pPr>
              <w:spacing w:before="80" w:after="80"/>
            </w:pPr>
          </w:p>
        </w:tc>
      </w:tr>
    </w:tbl>
    <w:p w:rsidR="00DE289D" w:rsidRPr="003A15A6" w:rsidRDefault="00DE289D" w:rsidP="00DE289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DE289D" w:rsidTr="00D35B01">
        <w:tc>
          <w:tcPr>
            <w:tcW w:w="9493" w:type="dxa"/>
            <w:gridSpan w:val="2"/>
            <w:shd w:val="clear" w:color="auto" w:fill="D9D9D9" w:themeFill="background1" w:themeFillShade="D9"/>
          </w:tcPr>
          <w:p w:rsidR="00DE289D" w:rsidRDefault="00DE289D" w:rsidP="00D35B01">
            <w:pPr>
              <w:spacing w:before="80" w:after="80"/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Účel užívania verejného priestranstva</w:t>
            </w:r>
          </w:p>
        </w:tc>
      </w:tr>
      <w:tr w:rsidR="00DE289D" w:rsidTr="00D35B01">
        <w:tc>
          <w:tcPr>
            <w:tcW w:w="9493" w:type="dxa"/>
            <w:gridSpan w:val="2"/>
          </w:tcPr>
          <w:p w:rsidR="00DE289D" w:rsidRDefault="00DE289D" w:rsidP="00D35B01">
            <w:pPr>
              <w:spacing w:before="200" w:after="200"/>
            </w:pPr>
          </w:p>
        </w:tc>
      </w:tr>
      <w:tr w:rsidR="00DE289D" w:rsidTr="00D35B01">
        <w:tc>
          <w:tcPr>
            <w:tcW w:w="9493" w:type="dxa"/>
            <w:gridSpan w:val="2"/>
            <w:shd w:val="clear" w:color="auto" w:fill="D9D9D9" w:themeFill="background1" w:themeFillShade="D9"/>
          </w:tcPr>
          <w:p w:rsidR="00DE289D" w:rsidRDefault="00DE289D" w:rsidP="00D35B01">
            <w:pPr>
              <w:spacing w:before="80" w:after="80"/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Ak ide o predaj tovarov, uviesť druh tovarov</w:t>
            </w:r>
          </w:p>
        </w:tc>
      </w:tr>
      <w:tr w:rsidR="00DE289D" w:rsidTr="00D35B01">
        <w:tc>
          <w:tcPr>
            <w:tcW w:w="9493" w:type="dxa"/>
            <w:gridSpan w:val="2"/>
          </w:tcPr>
          <w:p w:rsidR="00DE289D" w:rsidRDefault="00DE289D" w:rsidP="00D35B01">
            <w:pPr>
              <w:spacing w:before="200" w:after="200"/>
            </w:pPr>
          </w:p>
        </w:tc>
      </w:tr>
      <w:tr w:rsidR="00DE289D" w:rsidTr="00D35B01">
        <w:tc>
          <w:tcPr>
            <w:tcW w:w="9493" w:type="dxa"/>
            <w:gridSpan w:val="2"/>
            <w:shd w:val="clear" w:color="auto" w:fill="D9D9D9" w:themeFill="background1" w:themeFillShade="D9"/>
          </w:tcPr>
          <w:p w:rsidR="00DE289D" w:rsidRDefault="00DE289D" w:rsidP="00D35B01">
            <w:pPr>
              <w:spacing w:before="80" w:after="80"/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Miesto užívania verejného priestranstva</w:t>
            </w:r>
          </w:p>
        </w:tc>
      </w:tr>
      <w:tr w:rsidR="00DE289D" w:rsidTr="00D35B01">
        <w:tc>
          <w:tcPr>
            <w:tcW w:w="9493" w:type="dxa"/>
            <w:gridSpan w:val="2"/>
          </w:tcPr>
          <w:p w:rsidR="00DE289D" w:rsidRPr="00EA4F83" w:rsidRDefault="00DE289D" w:rsidP="00D35B01">
            <w:pPr>
              <w:spacing w:before="200"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289D" w:rsidTr="00D35B01">
        <w:tc>
          <w:tcPr>
            <w:tcW w:w="424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E289D" w:rsidRPr="00DC2504" w:rsidRDefault="00DE289D" w:rsidP="00D35B01">
            <w:pPr>
              <w:spacing w:before="240" w:after="240"/>
              <w:rPr>
                <w:rFonts w:cstheme="minorHAnsi"/>
                <w:sz w:val="16"/>
                <w:szCs w:val="16"/>
              </w:rPr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Doba užívania verejného priestranstva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E289D" w:rsidRPr="00DC2504" w:rsidRDefault="00DE289D" w:rsidP="00D35B01">
            <w:pPr>
              <w:spacing w:before="240" w:after="240"/>
              <w:jc w:val="center"/>
              <w:rPr>
                <w:rFonts w:cstheme="minorHAnsi"/>
                <w:sz w:val="16"/>
                <w:szCs w:val="16"/>
              </w:rPr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 xml:space="preserve">od </w:t>
            </w:r>
            <w:r w:rsidRPr="00EA4F83">
              <w:rPr>
                <w:rFonts w:cstheme="minorHAnsi"/>
                <w:sz w:val="16"/>
                <w:szCs w:val="16"/>
              </w:rPr>
              <w:t>.........</w:t>
            </w:r>
            <w:r>
              <w:rPr>
                <w:rFonts w:cstheme="minorHAnsi"/>
                <w:sz w:val="16"/>
                <w:szCs w:val="16"/>
              </w:rPr>
              <w:t>.....</w:t>
            </w:r>
            <w:r w:rsidRPr="00EA4F83">
              <w:rPr>
                <w:rFonts w:cstheme="minorHAnsi"/>
                <w:sz w:val="16"/>
                <w:szCs w:val="16"/>
              </w:rPr>
              <w:t>...</w:t>
            </w:r>
            <w:r>
              <w:rPr>
                <w:rFonts w:cstheme="minorHAnsi"/>
                <w:sz w:val="16"/>
                <w:szCs w:val="16"/>
              </w:rPr>
              <w:t>...........</w:t>
            </w:r>
            <w:r w:rsidRPr="00EA4F83">
              <w:rPr>
                <w:rFonts w:cstheme="minorHAnsi"/>
                <w:sz w:val="16"/>
                <w:szCs w:val="16"/>
              </w:rPr>
              <w:t>..........................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EA4F83">
              <w:rPr>
                <w:rFonts w:cstheme="minorHAnsi"/>
                <w:b/>
                <w:bCs/>
                <w:sz w:val="24"/>
                <w:szCs w:val="24"/>
              </w:rPr>
              <w:t>do</w:t>
            </w:r>
            <w:r w:rsidRPr="006F61F2">
              <w:rPr>
                <w:rFonts w:cstheme="minorHAnsi"/>
                <w:sz w:val="16"/>
                <w:szCs w:val="16"/>
              </w:rPr>
              <w:t>.....................</w:t>
            </w:r>
            <w:r>
              <w:rPr>
                <w:rFonts w:cstheme="minorHAnsi"/>
                <w:sz w:val="16"/>
                <w:szCs w:val="16"/>
              </w:rPr>
              <w:t>....................</w:t>
            </w:r>
            <w:r w:rsidRPr="006F61F2">
              <w:rPr>
                <w:rFonts w:cstheme="minorHAnsi"/>
                <w:sz w:val="16"/>
                <w:szCs w:val="16"/>
              </w:rPr>
              <w:t>..........</w:t>
            </w:r>
          </w:p>
        </w:tc>
      </w:tr>
      <w:tr w:rsidR="00DE289D" w:rsidTr="00D35B01">
        <w:tc>
          <w:tcPr>
            <w:tcW w:w="9493" w:type="dxa"/>
            <w:gridSpan w:val="2"/>
            <w:tcBorders>
              <w:top w:val="nil"/>
            </w:tcBorders>
          </w:tcPr>
          <w:p w:rsidR="00DE289D" w:rsidRPr="00EA4F83" w:rsidRDefault="00DE289D" w:rsidP="00D35B01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EA4F83">
              <w:rPr>
                <w:rFonts w:cstheme="minorHAnsi"/>
                <w:sz w:val="20"/>
                <w:szCs w:val="20"/>
              </w:rPr>
              <w:t>v prípade dlhodobejšieho osobitného užívania verejného priestranstva je potrebné uviesť aspoň predpokladaný dátum ukončenia osobitného užívania</w:t>
            </w:r>
          </w:p>
        </w:tc>
      </w:tr>
      <w:tr w:rsidR="00DE289D" w:rsidTr="00D35B01">
        <w:tc>
          <w:tcPr>
            <w:tcW w:w="4248" w:type="dxa"/>
            <w:shd w:val="clear" w:color="auto" w:fill="D9D9D9" w:themeFill="background1" w:themeFillShade="D9"/>
          </w:tcPr>
          <w:p w:rsidR="00DE289D" w:rsidRPr="00DC2504" w:rsidRDefault="00DE289D" w:rsidP="00D35B01">
            <w:pPr>
              <w:spacing w:before="240" w:after="240"/>
              <w:rPr>
                <w:rFonts w:cstheme="minorHAnsi"/>
                <w:sz w:val="16"/>
                <w:szCs w:val="16"/>
              </w:rPr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Výmera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DE289D" w:rsidRPr="00DC2504" w:rsidRDefault="00DE289D" w:rsidP="00D35B01">
            <w:pPr>
              <w:spacing w:before="240" w:after="240"/>
              <w:jc w:val="center"/>
              <w:rPr>
                <w:rFonts w:cstheme="minorHAnsi"/>
                <w:sz w:val="16"/>
                <w:szCs w:val="16"/>
              </w:rPr>
            </w:pPr>
            <w:r w:rsidRPr="00A14DF9">
              <w:rPr>
                <w:rFonts w:cstheme="minorHAnsi"/>
                <w:b/>
                <w:bCs/>
                <w:sz w:val="16"/>
                <w:szCs w:val="16"/>
              </w:rPr>
              <w:t>...................................... </w:t>
            </w:r>
            <w:r w:rsidRPr="00EA4F83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EA4F83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DE289D" w:rsidTr="00D35B01">
        <w:tc>
          <w:tcPr>
            <w:tcW w:w="9493" w:type="dxa"/>
            <w:gridSpan w:val="2"/>
            <w:shd w:val="clear" w:color="auto" w:fill="auto"/>
          </w:tcPr>
          <w:p w:rsidR="00DE289D" w:rsidRDefault="00DE289D" w:rsidP="00D35B0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Vyhlasujem, že všetky uvedené údaje sú pravdivé a som si vedomý následkov nepravdivého a neúplného oznámenia.</w:t>
            </w:r>
          </w:p>
          <w:p w:rsidR="00DE289D" w:rsidRPr="00F30177" w:rsidRDefault="00DE289D" w:rsidP="00D35B0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743095">
              <w:rPr>
                <w:rFonts w:cstheme="minorHAnsi"/>
                <w:sz w:val="24"/>
                <w:szCs w:val="24"/>
              </w:rPr>
              <w:t xml:space="preserve">V Podolínci, dňa </w:t>
            </w:r>
            <w:r w:rsidRPr="00F30177">
              <w:rPr>
                <w:rFonts w:cstheme="minorHAnsi"/>
                <w:sz w:val="16"/>
                <w:szCs w:val="16"/>
              </w:rPr>
              <w:t>...........</w:t>
            </w:r>
            <w:r>
              <w:rPr>
                <w:rFonts w:cstheme="minorHAnsi"/>
                <w:sz w:val="16"/>
                <w:szCs w:val="16"/>
              </w:rPr>
              <w:t>.....................</w:t>
            </w:r>
            <w:r w:rsidRPr="00F30177">
              <w:rPr>
                <w:rFonts w:cstheme="minorHAnsi"/>
                <w:sz w:val="16"/>
                <w:szCs w:val="16"/>
              </w:rPr>
              <w:t>..............</w:t>
            </w:r>
          </w:p>
          <w:p w:rsidR="00DE289D" w:rsidRDefault="00DE289D" w:rsidP="00D35B01">
            <w:pPr>
              <w:rPr>
                <w:rFonts w:cstheme="minorHAnsi"/>
                <w:sz w:val="24"/>
                <w:szCs w:val="24"/>
              </w:rPr>
            </w:pPr>
          </w:p>
          <w:p w:rsidR="00DE289D" w:rsidRPr="00743095" w:rsidRDefault="00DE289D" w:rsidP="00D35B01">
            <w:pPr>
              <w:rPr>
                <w:rFonts w:cstheme="minorHAnsi"/>
                <w:sz w:val="24"/>
                <w:szCs w:val="24"/>
              </w:rPr>
            </w:pPr>
          </w:p>
          <w:p w:rsidR="00DE289D" w:rsidRPr="00F30177" w:rsidRDefault="00DE289D" w:rsidP="00D35B01">
            <w:pPr>
              <w:tabs>
                <w:tab w:val="left" w:pos="4678"/>
              </w:tabs>
              <w:rPr>
                <w:rFonts w:cstheme="minorHAnsi"/>
                <w:sz w:val="16"/>
                <w:szCs w:val="16"/>
              </w:rPr>
            </w:pP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  <w:t>...........................</w:t>
            </w:r>
            <w:r>
              <w:rPr>
                <w:rFonts w:cstheme="minorHAnsi"/>
                <w:sz w:val="16"/>
                <w:szCs w:val="16"/>
              </w:rPr>
              <w:t>..........................................</w:t>
            </w:r>
            <w:r w:rsidRPr="00F30177">
              <w:rPr>
                <w:rFonts w:cstheme="minorHAnsi"/>
                <w:sz w:val="16"/>
                <w:szCs w:val="16"/>
              </w:rPr>
              <w:t>.....................</w:t>
            </w:r>
          </w:p>
          <w:p w:rsidR="00DE289D" w:rsidRPr="003A15A6" w:rsidRDefault="00DE289D" w:rsidP="00D35B01">
            <w:pPr>
              <w:tabs>
                <w:tab w:val="left" w:pos="4678"/>
              </w:tabs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743095">
              <w:rPr>
                <w:rFonts w:cstheme="minorHAnsi"/>
                <w:sz w:val="24"/>
                <w:szCs w:val="24"/>
              </w:rPr>
              <w:t>podpis a odtlačok pečiatky daňovníka</w:t>
            </w:r>
          </w:p>
        </w:tc>
      </w:tr>
      <w:tr w:rsidR="00DE289D" w:rsidTr="00D35B01">
        <w:tc>
          <w:tcPr>
            <w:tcW w:w="9493" w:type="dxa"/>
            <w:gridSpan w:val="2"/>
            <w:shd w:val="clear" w:color="auto" w:fill="auto"/>
          </w:tcPr>
          <w:p w:rsidR="00DE289D" w:rsidRPr="00EA4F83" w:rsidRDefault="00DE289D" w:rsidP="00D35B0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EA4F83">
              <w:rPr>
                <w:rFonts w:cstheme="minorHAnsi"/>
                <w:sz w:val="20"/>
                <w:szCs w:val="20"/>
              </w:rPr>
              <w:t>Osobné údaje daňovníka sú v zmysle zákona č. 563/2009 Z.z. o správe daní a o zmene a doplnení niektorých zákonov v znení neskorších predpisov predmetom daňového tajomstva a môžu byť spracované výlučne na účely daňového konania.</w:t>
            </w:r>
          </w:p>
          <w:p w:rsidR="00DE289D" w:rsidRPr="00C2069D" w:rsidRDefault="00DE289D" w:rsidP="00D35B0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DE289D" w:rsidRPr="003A15A6" w:rsidRDefault="00DE289D" w:rsidP="00D35B0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A4F83">
              <w:rPr>
                <w:rFonts w:cstheme="minorHAnsi"/>
                <w:sz w:val="20"/>
                <w:szCs w:val="20"/>
              </w:rPr>
              <w:t>* nehodiace sa preškrtnúť</w:t>
            </w:r>
          </w:p>
        </w:tc>
      </w:tr>
    </w:tbl>
    <w:p w:rsidR="00DE289D" w:rsidRDefault="00DE289D" w:rsidP="00DE289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D76805" w:rsidRDefault="00D76805"/>
    <w:sectPr w:rsidR="00D7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9D"/>
    <w:rsid w:val="00D76805"/>
    <w:rsid w:val="00D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E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E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 Podolínec</dc:creator>
  <cp:lastModifiedBy>Mesto Podolínec</cp:lastModifiedBy>
  <cp:revision>1</cp:revision>
  <dcterms:created xsi:type="dcterms:W3CDTF">2020-01-08T08:41:00Z</dcterms:created>
  <dcterms:modified xsi:type="dcterms:W3CDTF">2020-01-08T08:43:00Z</dcterms:modified>
</cp:coreProperties>
</file>