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3DD04" w14:textId="5C6848EA" w:rsidR="002F4497" w:rsidRPr="00CA48A8" w:rsidRDefault="002F4497" w:rsidP="002F4497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CA48A8">
        <w:rPr>
          <w:rFonts w:asciiTheme="minorHAnsi" w:hAnsiTheme="minorHAnsi" w:cstheme="minorHAnsi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665DC2" wp14:editId="352794A6">
                <wp:simplePos x="0" y="0"/>
                <wp:positionH relativeFrom="page">
                  <wp:posOffset>7400925</wp:posOffset>
                </wp:positionH>
                <wp:positionV relativeFrom="page">
                  <wp:posOffset>1438275</wp:posOffset>
                </wp:positionV>
                <wp:extent cx="3810" cy="3810"/>
                <wp:effectExtent l="9525" t="9525" r="5715" b="571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C0737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.75pt,113.25pt" to="583.0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" o:allowincell="f">
                <w10:wrap anchorx="page" anchory="page"/>
              </v:line>
            </w:pict>
          </mc:Fallback>
        </mc:AlternateContent>
      </w:r>
      <w:r w:rsidR="00CA48A8" w:rsidRPr="00CA48A8">
        <w:rPr>
          <w:rFonts w:asciiTheme="minorHAnsi" w:hAnsiTheme="minorHAnsi" w:cstheme="minorHAnsi"/>
          <w:b/>
          <w:noProof/>
          <w:color w:val="FF0000"/>
          <w:sz w:val="32"/>
          <w:szCs w:val="32"/>
        </w:rPr>
        <w:t>Návrh Zmluvy</w:t>
      </w:r>
      <w:r w:rsidR="00CA48A8">
        <w:rPr>
          <w:rFonts w:asciiTheme="minorHAnsi" w:hAnsiTheme="minorHAnsi" w:cstheme="minorHAnsi"/>
          <w:b/>
          <w:noProof/>
          <w:color w:val="FF0000"/>
          <w:sz w:val="32"/>
          <w:szCs w:val="32"/>
        </w:rPr>
        <w:t xml:space="preserve"> k OVS č. 3/2024</w:t>
      </w:r>
    </w:p>
    <w:p w14:paraId="3682B77F" w14:textId="77777777" w:rsidR="002F4497" w:rsidRPr="004E5866" w:rsidRDefault="002F4497" w:rsidP="002F449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E5866">
        <w:rPr>
          <w:rFonts w:asciiTheme="minorHAnsi" w:hAnsiTheme="minorHAnsi" w:cstheme="minorHAnsi"/>
          <w:b/>
          <w:sz w:val="32"/>
          <w:szCs w:val="32"/>
        </w:rPr>
        <w:t xml:space="preserve">Zmluva o nájme nebytových priestorov </w:t>
      </w:r>
    </w:p>
    <w:p w14:paraId="4FC66332" w14:textId="77777777" w:rsidR="002F4497" w:rsidRPr="002F4497" w:rsidRDefault="002F4497" w:rsidP="002F4497">
      <w:pPr>
        <w:jc w:val="center"/>
        <w:rPr>
          <w:rFonts w:asciiTheme="minorHAnsi" w:hAnsiTheme="minorHAnsi" w:cstheme="minorHAnsi"/>
          <w:sz w:val="20"/>
          <w:szCs w:val="24"/>
        </w:rPr>
      </w:pPr>
      <w:r w:rsidRPr="002F4497">
        <w:rPr>
          <w:rFonts w:asciiTheme="minorHAnsi" w:hAnsiTheme="minorHAnsi" w:cstheme="minorHAnsi"/>
          <w:sz w:val="20"/>
          <w:szCs w:val="24"/>
        </w:rPr>
        <w:t>v zmysle zákona č. 116/1990 Zb. o nájme a podnájme nebytových priestorov v znení neskorších predpisov</w:t>
      </w:r>
    </w:p>
    <w:p w14:paraId="08D849C3" w14:textId="77777777" w:rsidR="00671CBD" w:rsidRDefault="00671CBD"/>
    <w:p w14:paraId="6C927416" w14:textId="77777777" w:rsidR="002F4497" w:rsidRDefault="002F4497"/>
    <w:p w14:paraId="497C5D50" w14:textId="77777777" w:rsidR="002F4497" w:rsidRDefault="002F4497"/>
    <w:p w14:paraId="4314A080" w14:textId="77777777" w:rsidR="002F4497" w:rsidRPr="002F4497" w:rsidRDefault="002F4497" w:rsidP="002F4497">
      <w:pPr>
        <w:jc w:val="center"/>
        <w:rPr>
          <w:rFonts w:asciiTheme="minorHAnsi" w:hAnsiTheme="minorHAnsi" w:cstheme="minorHAnsi"/>
        </w:rPr>
      </w:pPr>
      <w:r w:rsidRPr="002F4497">
        <w:rPr>
          <w:rFonts w:asciiTheme="minorHAnsi" w:hAnsiTheme="minorHAnsi" w:cstheme="minorHAnsi"/>
        </w:rPr>
        <w:t>medzi</w:t>
      </w:r>
    </w:p>
    <w:p w14:paraId="095E318F" w14:textId="77777777" w:rsidR="002F4497" w:rsidRDefault="002F4497"/>
    <w:p w14:paraId="7D9FF35E" w14:textId="77777777" w:rsidR="002F4497" w:rsidRDefault="002F4497"/>
    <w:p w14:paraId="7C4854BB" w14:textId="77777777" w:rsidR="002F4497" w:rsidRPr="003E119A" w:rsidRDefault="002F4497" w:rsidP="002F4497">
      <w:pPr>
        <w:jc w:val="both"/>
        <w:rPr>
          <w:rFonts w:ascii="Calibri" w:hAnsi="Calibri" w:cs="Calibri"/>
          <w:sz w:val="22"/>
          <w:szCs w:val="22"/>
        </w:rPr>
      </w:pPr>
      <w:r w:rsidRPr="003E119A">
        <w:rPr>
          <w:rFonts w:ascii="Calibri" w:hAnsi="Calibri" w:cs="Calibri"/>
          <w:b/>
          <w:sz w:val="22"/>
          <w:szCs w:val="22"/>
        </w:rPr>
        <w:t>Prenajímateľom:</w:t>
      </w:r>
      <w:r w:rsidRPr="003E119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>Mesto Podolínec</w:t>
      </w:r>
    </w:p>
    <w:p w14:paraId="7DE7863C" w14:textId="5000F2E2" w:rsidR="002F4497" w:rsidRPr="003E119A" w:rsidRDefault="002F4497" w:rsidP="002F4497">
      <w:pPr>
        <w:jc w:val="both"/>
        <w:rPr>
          <w:rFonts w:ascii="Calibri" w:hAnsi="Calibri" w:cs="Calibri"/>
          <w:sz w:val="22"/>
          <w:szCs w:val="22"/>
        </w:rPr>
      </w:pPr>
      <w:r w:rsidRPr="003E119A">
        <w:rPr>
          <w:rFonts w:ascii="Calibri" w:hAnsi="Calibri" w:cs="Calibri"/>
          <w:sz w:val="22"/>
          <w:szCs w:val="22"/>
        </w:rPr>
        <w:t>Štatutárny zástupca:</w:t>
      </w:r>
      <w:r w:rsidRPr="003E119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Mgr. Michal </w:t>
      </w:r>
      <w:proofErr w:type="spellStart"/>
      <w:r>
        <w:rPr>
          <w:rFonts w:ascii="Calibri" w:hAnsi="Calibri" w:cs="Calibri"/>
          <w:sz w:val="22"/>
          <w:szCs w:val="22"/>
        </w:rPr>
        <w:t>Marhe</w:t>
      </w:r>
      <w:r w:rsidR="00CA48A8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ka</w:t>
      </w:r>
      <w:proofErr w:type="spellEnd"/>
      <w:r>
        <w:rPr>
          <w:rFonts w:ascii="Calibri" w:hAnsi="Calibri" w:cs="Calibri"/>
          <w:sz w:val="22"/>
          <w:szCs w:val="22"/>
        </w:rPr>
        <w:t>, MBA</w:t>
      </w:r>
      <w:r w:rsidRPr="003E119A">
        <w:rPr>
          <w:rFonts w:ascii="Calibri" w:hAnsi="Calibri" w:cs="Calibri"/>
          <w:sz w:val="22"/>
          <w:szCs w:val="22"/>
        </w:rPr>
        <w:t xml:space="preserve"> – primátor mesta</w:t>
      </w:r>
    </w:p>
    <w:p w14:paraId="3615B930" w14:textId="77777777" w:rsidR="002F4497" w:rsidRPr="003E119A" w:rsidRDefault="002F4497" w:rsidP="002F4497">
      <w:pPr>
        <w:jc w:val="both"/>
        <w:rPr>
          <w:rFonts w:ascii="Calibri" w:hAnsi="Calibri" w:cs="Calibri"/>
          <w:sz w:val="22"/>
          <w:szCs w:val="22"/>
        </w:rPr>
      </w:pPr>
      <w:r w:rsidRPr="003E119A">
        <w:rPr>
          <w:rFonts w:ascii="Calibri" w:hAnsi="Calibri" w:cs="Calibri"/>
          <w:sz w:val="22"/>
          <w:szCs w:val="22"/>
        </w:rPr>
        <w:t>Sídlo:</w:t>
      </w:r>
      <w:r w:rsidRPr="003E119A"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>Nám. Mariánske 3, 065 03  Podolínec</w:t>
      </w:r>
    </w:p>
    <w:p w14:paraId="7A6E36FB" w14:textId="77777777" w:rsidR="002F4497" w:rsidRPr="003E119A" w:rsidRDefault="002F4497" w:rsidP="002F4497">
      <w:pPr>
        <w:jc w:val="both"/>
        <w:rPr>
          <w:rFonts w:ascii="Calibri" w:hAnsi="Calibri" w:cs="Calibri"/>
          <w:sz w:val="22"/>
          <w:szCs w:val="22"/>
        </w:rPr>
      </w:pPr>
      <w:r w:rsidRPr="003E119A">
        <w:rPr>
          <w:rFonts w:ascii="Calibri" w:hAnsi="Calibri" w:cs="Calibri"/>
          <w:sz w:val="22"/>
          <w:szCs w:val="22"/>
        </w:rPr>
        <w:t>IČO:</w:t>
      </w:r>
      <w:r w:rsidRPr="003E119A"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>00330132</w:t>
      </w:r>
    </w:p>
    <w:p w14:paraId="71404580" w14:textId="4F72B3C6" w:rsidR="002F4497" w:rsidRPr="003E119A" w:rsidRDefault="002F4497" w:rsidP="002F4497">
      <w:pPr>
        <w:jc w:val="both"/>
        <w:rPr>
          <w:rFonts w:ascii="Calibri" w:hAnsi="Calibri" w:cs="Calibri"/>
          <w:sz w:val="22"/>
          <w:szCs w:val="22"/>
        </w:rPr>
      </w:pPr>
      <w:r w:rsidRPr="003E119A">
        <w:rPr>
          <w:rFonts w:ascii="Calibri" w:hAnsi="Calibri" w:cs="Calibri"/>
          <w:sz w:val="22"/>
          <w:szCs w:val="22"/>
        </w:rPr>
        <w:t>Bankové spojenie:</w:t>
      </w:r>
      <w:r w:rsidRPr="003E119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>VÚB, a.</w:t>
      </w:r>
      <w:r w:rsidR="00CA48A8">
        <w:rPr>
          <w:rFonts w:ascii="Calibri" w:hAnsi="Calibri" w:cs="Calibri"/>
          <w:sz w:val="22"/>
          <w:szCs w:val="22"/>
        </w:rPr>
        <w:t xml:space="preserve"> </w:t>
      </w:r>
      <w:r w:rsidRPr="003E119A">
        <w:rPr>
          <w:rFonts w:ascii="Calibri" w:hAnsi="Calibri" w:cs="Calibri"/>
          <w:sz w:val="22"/>
          <w:szCs w:val="22"/>
        </w:rPr>
        <w:t xml:space="preserve">s. </w:t>
      </w:r>
    </w:p>
    <w:p w14:paraId="49B72554" w14:textId="77777777" w:rsidR="002F4497" w:rsidRPr="003E119A" w:rsidRDefault="002F4497" w:rsidP="002F4497">
      <w:pPr>
        <w:jc w:val="both"/>
        <w:rPr>
          <w:rFonts w:ascii="Calibri" w:hAnsi="Calibri" w:cs="Calibri"/>
          <w:sz w:val="22"/>
          <w:szCs w:val="22"/>
        </w:rPr>
      </w:pPr>
      <w:r w:rsidRPr="003E119A">
        <w:rPr>
          <w:rFonts w:ascii="Calibri" w:hAnsi="Calibri" w:cs="Calibri"/>
          <w:sz w:val="22"/>
          <w:szCs w:val="22"/>
        </w:rPr>
        <w:t>Číslo účtu:</w:t>
      </w:r>
      <w:r w:rsidRPr="003E119A"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>SK1902 0000 0000 2606 110051</w:t>
      </w:r>
    </w:p>
    <w:p w14:paraId="121FDBAA" w14:textId="77777777" w:rsidR="002F4497" w:rsidRPr="003E119A" w:rsidRDefault="002F4497" w:rsidP="002F4497">
      <w:pPr>
        <w:jc w:val="both"/>
        <w:rPr>
          <w:rFonts w:ascii="Calibri" w:hAnsi="Calibri" w:cs="Calibri"/>
          <w:sz w:val="22"/>
          <w:szCs w:val="22"/>
        </w:rPr>
      </w:pPr>
      <w:r w:rsidRPr="003E119A">
        <w:rPr>
          <w:rFonts w:ascii="Calibri" w:hAnsi="Calibri" w:cs="Calibri"/>
          <w:sz w:val="22"/>
          <w:szCs w:val="22"/>
        </w:rPr>
        <w:t>(ďalej len „prenajímateľ“)</w:t>
      </w:r>
    </w:p>
    <w:p w14:paraId="6B3ABB8F" w14:textId="77777777" w:rsidR="002F4497" w:rsidRPr="003E119A" w:rsidRDefault="002F4497" w:rsidP="002F4497">
      <w:pPr>
        <w:tabs>
          <w:tab w:val="left" w:pos="1701"/>
        </w:tabs>
        <w:jc w:val="both"/>
        <w:rPr>
          <w:rFonts w:ascii="Calibri" w:hAnsi="Calibri" w:cs="Calibri"/>
          <w:sz w:val="22"/>
          <w:szCs w:val="22"/>
        </w:rPr>
      </w:pPr>
    </w:p>
    <w:p w14:paraId="473A3CA2" w14:textId="77777777" w:rsidR="002F4497" w:rsidRPr="003E119A" w:rsidRDefault="002F4497" w:rsidP="002F4497">
      <w:pPr>
        <w:tabs>
          <w:tab w:val="left" w:pos="1701"/>
        </w:tabs>
        <w:jc w:val="center"/>
        <w:rPr>
          <w:rFonts w:ascii="Calibri" w:hAnsi="Calibri" w:cs="Calibri"/>
          <w:sz w:val="22"/>
          <w:szCs w:val="22"/>
        </w:rPr>
      </w:pPr>
      <w:r w:rsidRPr="003E119A">
        <w:rPr>
          <w:rFonts w:ascii="Calibri" w:hAnsi="Calibri" w:cs="Calibri"/>
          <w:sz w:val="22"/>
          <w:szCs w:val="22"/>
        </w:rPr>
        <w:t>a</w:t>
      </w:r>
    </w:p>
    <w:p w14:paraId="2034EB0B" w14:textId="77777777" w:rsidR="002F4497" w:rsidRDefault="002F4497" w:rsidP="002F4497">
      <w:pPr>
        <w:tabs>
          <w:tab w:val="left" w:pos="1701"/>
        </w:tabs>
        <w:jc w:val="both"/>
        <w:rPr>
          <w:rFonts w:ascii="Calibri" w:hAnsi="Calibri" w:cs="Calibri"/>
          <w:sz w:val="22"/>
          <w:szCs w:val="22"/>
        </w:rPr>
      </w:pPr>
    </w:p>
    <w:p w14:paraId="2929D6D2" w14:textId="77777777" w:rsidR="002F4497" w:rsidRPr="003E119A" w:rsidRDefault="002F4497" w:rsidP="002F4497">
      <w:pPr>
        <w:tabs>
          <w:tab w:val="left" w:pos="1701"/>
        </w:tabs>
        <w:jc w:val="both"/>
        <w:rPr>
          <w:rFonts w:ascii="Calibri" w:hAnsi="Calibri" w:cs="Calibri"/>
          <w:sz w:val="22"/>
          <w:szCs w:val="22"/>
        </w:rPr>
      </w:pPr>
    </w:p>
    <w:p w14:paraId="4522F740" w14:textId="1C1748A1" w:rsidR="002F4497" w:rsidRDefault="002F4497" w:rsidP="002F4497">
      <w:pPr>
        <w:jc w:val="both"/>
        <w:rPr>
          <w:rFonts w:ascii="Calibri" w:hAnsi="Calibri" w:cs="Calibri"/>
          <w:sz w:val="22"/>
          <w:szCs w:val="22"/>
        </w:rPr>
      </w:pPr>
      <w:r w:rsidRPr="004E5866">
        <w:rPr>
          <w:rFonts w:ascii="Calibri" w:hAnsi="Calibri" w:cs="Calibri"/>
          <w:b/>
          <w:sz w:val="22"/>
          <w:szCs w:val="22"/>
        </w:rPr>
        <w:t>Nájomcom</w:t>
      </w:r>
      <w:r w:rsidRPr="004E5866">
        <w:rPr>
          <w:rFonts w:ascii="Calibri" w:hAnsi="Calibri" w:cs="Calibri"/>
          <w:sz w:val="22"/>
          <w:szCs w:val="22"/>
        </w:rPr>
        <w:t>:</w:t>
      </w:r>
      <w:r w:rsidRPr="004E5866">
        <w:rPr>
          <w:rFonts w:ascii="Calibri" w:hAnsi="Calibri" w:cs="Calibri"/>
          <w:sz w:val="22"/>
          <w:szCs w:val="22"/>
        </w:rPr>
        <w:tab/>
      </w:r>
      <w:r w:rsidRPr="004E586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A48A8">
        <w:rPr>
          <w:rFonts w:ascii="Calibri" w:hAnsi="Calibri" w:cs="Calibri"/>
          <w:sz w:val="22"/>
          <w:szCs w:val="22"/>
        </w:rPr>
        <w:t>________________________________</w:t>
      </w:r>
    </w:p>
    <w:p w14:paraId="53308325" w14:textId="77777777" w:rsidR="00CA48A8" w:rsidRPr="004E5866" w:rsidRDefault="00CA48A8" w:rsidP="002F4497">
      <w:pPr>
        <w:jc w:val="both"/>
        <w:rPr>
          <w:rFonts w:ascii="Calibri" w:hAnsi="Calibri" w:cs="Calibri"/>
          <w:sz w:val="22"/>
          <w:szCs w:val="22"/>
        </w:rPr>
      </w:pPr>
    </w:p>
    <w:p w14:paraId="69743E98" w14:textId="08BC3E98" w:rsidR="002F4497" w:rsidRDefault="002F4497" w:rsidP="002F4497">
      <w:pPr>
        <w:tabs>
          <w:tab w:val="left" w:pos="2127"/>
        </w:tabs>
        <w:jc w:val="both"/>
        <w:rPr>
          <w:rFonts w:ascii="Calibri" w:hAnsi="Calibri" w:cs="Calibri"/>
          <w:sz w:val="22"/>
          <w:szCs w:val="22"/>
        </w:rPr>
      </w:pPr>
      <w:r w:rsidRPr="004E5866">
        <w:rPr>
          <w:rFonts w:ascii="Calibri" w:hAnsi="Calibri" w:cs="Calibri"/>
          <w:sz w:val="22"/>
          <w:szCs w:val="22"/>
        </w:rPr>
        <w:t>Sídlo:</w:t>
      </w:r>
      <w:r w:rsidRPr="004E586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A48A8">
        <w:rPr>
          <w:rFonts w:ascii="Calibri" w:hAnsi="Calibri" w:cs="Calibri"/>
          <w:sz w:val="22"/>
          <w:szCs w:val="22"/>
        </w:rPr>
        <w:t>________________________________</w:t>
      </w:r>
      <w:r w:rsidR="001D1016">
        <w:rPr>
          <w:rFonts w:ascii="Calibri" w:hAnsi="Calibri" w:cs="Calibri"/>
          <w:sz w:val="22"/>
          <w:szCs w:val="22"/>
        </w:rPr>
        <w:t xml:space="preserve"> </w:t>
      </w:r>
      <w:r w:rsidR="00895B4F">
        <w:rPr>
          <w:rFonts w:ascii="Calibri" w:hAnsi="Calibri" w:cs="Calibri"/>
          <w:sz w:val="22"/>
          <w:szCs w:val="22"/>
        </w:rPr>
        <w:t xml:space="preserve"> </w:t>
      </w:r>
    </w:p>
    <w:p w14:paraId="0CA8CFC7" w14:textId="77777777" w:rsidR="00CA48A8" w:rsidRPr="004E5866" w:rsidRDefault="00CA48A8" w:rsidP="002F4497">
      <w:pPr>
        <w:tabs>
          <w:tab w:val="left" w:pos="2127"/>
        </w:tabs>
        <w:jc w:val="both"/>
        <w:rPr>
          <w:rFonts w:ascii="Calibri" w:hAnsi="Calibri" w:cs="Calibri"/>
          <w:sz w:val="22"/>
          <w:szCs w:val="22"/>
        </w:rPr>
      </w:pPr>
    </w:p>
    <w:p w14:paraId="2B924016" w14:textId="23B56A1C" w:rsidR="002F4497" w:rsidRDefault="002F4497" w:rsidP="002F4497">
      <w:pPr>
        <w:tabs>
          <w:tab w:val="left" w:pos="2127"/>
        </w:tabs>
        <w:jc w:val="both"/>
        <w:rPr>
          <w:rFonts w:ascii="Calibri" w:hAnsi="Calibri" w:cs="Calibri"/>
          <w:sz w:val="22"/>
          <w:szCs w:val="22"/>
        </w:rPr>
      </w:pPr>
      <w:r w:rsidRPr="004E5866">
        <w:rPr>
          <w:rFonts w:ascii="Calibri" w:hAnsi="Calibri" w:cs="Calibri"/>
          <w:sz w:val="22"/>
          <w:szCs w:val="22"/>
        </w:rPr>
        <w:t xml:space="preserve">Sídlo prevádzky: </w:t>
      </w:r>
      <w:r w:rsidRPr="004E586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A48A8">
        <w:rPr>
          <w:rFonts w:ascii="Calibri" w:hAnsi="Calibri" w:cs="Calibri"/>
          <w:sz w:val="22"/>
          <w:szCs w:val="22"/>
        </w:rPr>
        <w:t>________________________________</w:t>
      </w:r>
      <w:r w:rsidR="001D1016">
        <w:rPr>
          <w:rFonts w:ascii="Calibri" w:hAnsi="Calibri" w:cs="Calibri"/>
          <w:sz w:val="22"/>
          <w:szCs w:val="22"/>
        </w:rPr>
        <w:t xml:space="preserve"> </w:t>
      </w:r>
    </w:p>
    <w:p w14:paraId="4BC3AEB8" w14:textId="77777777" w:rsidR="00CA48A8" w:rsidRPr="004E5866" w:rsidRDefault="00CA48A8" w:rsidP="002F4497">
      <w:pPr>
        <w:tabs>
          <w:tab w:val="left" w:pos="2127"/>
        </w:tabs>
        <w:jc w:val="both"/>
        <w:rPr>
          <w:rFonts w:ascii="Calibri" w:hAnsi="Calibri" w:cs="Calibri"/>
          <w:sz w:val="22"/>
          <w:szCs w:val="22"/>
        </w:rPr>
      </w:pPr>
    </w:p>
    <w:p w14:paraId="24B150EE" w14:textId="0E304183" w:rsidR="002F4497" w:rsidRPr="004E5866" w:rsidRDefault="002F4497" w:rsidP="002F4497">
      <w:pPr>
        <w:tabs>
          <w:tab w:val="left" w:pos="2127"/>
        </w:tabs>
        <w:jc w:val="both"/>
        <w:rPr>
          <w:rFonts w:ascii="Calibri" w:hAnsi="Calibri" w:cs="Calibri"/>
          <w:sz w:val="22"/>
          <w:szCs w:val="22"/>
        </w:rPr>
      </w:pPr>
      <w:r w:rsidRPr="004E5866">
        <w:rPr>
          <w:rFonts w:ascii="Calibri" w:hAnsi="Calibri" w:cs="Calibri"/>
          <w:sz w:val="22"/>
          <w:szCs w:val="22"/>
        </w:rPr>
        <w:t>IČO:</w:t>
      </w:r>
      <w:r w:rsidRPr="004E586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A48A8">
        <w:rPr>
          <w:rFonts w:ascii="Calibri" w:hAnsi="Calibri" w:cs="Calibri"/>
          <w:sz w:val="22"/>
          <w:szCs w:val="22"/>
        </w:rPr>
        <w:t>________________________________</w:t>
      </w:r>
    </w:p>
    <w:p w14:paraId="417A7222" w14:textId="77777777" w:rsidR="002F4497" w:rsidRPr="002F4497" w:rsidRDefault="002F4497" w:rsidP="002F4497">
      <w:pPr>
        <w:tabs>
          <w:tab w:val="left" w:pos="2127"/>
        </w:tabs>
        <w:jc w:val="both"/>
        <w:rPr>
          <w:rFonts w:ascii="Calibri" w:hAnsi="Calibri" w:cs="Calibri"/>
          <w:sz w:val="22"/>
          <w:szCs w:val="22"/>
        </w:rPr>
      </w:pPr>
      <w:r w:rsidRPr="004E5866">
        <w:rPr>
          <w:rFonts w:ascii="Calibri" w:hAnsi="Calibri" w:cs="Calibri"/>
          <w:sz w:val="22"/>
          <w:szCs w:val="22"/>
        </w:rPr>
        <w:t>(ďalej len „nájomca“)</w:t>
      </w:r>
    </w:p>
    <w:p w14:paraId="11795A9F" w14:textId="77777777" w:rsidR="002F4497" w:rsidRDefault="002F4497"/>
    <w:p w14:paraId="7796382F" w14:textId="77777777" w:rsidR="002F4497" w:rsidRPr="003E119A" w:rsidRDefault="002F4497" w:rsidP="002F4497">
      <w:pPr>
        <w:tabs>
          <w:tab w:val="left" w:pos="1701"/>
        </w:tabs>
        <w:jc w:val="center"/>
        <w:rPr>
          <w:rFonts w:ascii="Calibri" w:hAnsi="Calibri" w:cs="Calibri"/>
          <w:b/>
          <w:sz w:val="22"/>
          <w:szCs w:val="22"/>
        </w:rPr>
      </w:pPr>
      <w:r w:rsidRPr="003E119A">
        <w:rPr>
          <w:rFonts w:ascii="Calibri" w:hAnsi="Calibri" w:cs="Calibri"/>
          <w:b/>
          <w:sz w:val="22"/>
          <w:szCs w:val="22"/>
        </w:rPr>
        <w:t>I.</w:t>
      </w:r>
    </w:p>
    <w:p w14:paraId="58F66CA4" w14:textId="77777777" w:rsidR="002F4497" w:rsidRPr="003E119A" w:rsidRDefault="002F4497" w:rsidP="002F4497">
      <w:pPr>
        <w:tabs>
          <w:tab w:val="left" w:pos="1701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E119A">
        <w:rPr>
          <w:rFonts w:ascii="Calibri" w:hAnsi="Calibri" w:cs="Calibri"/>
          <w:b/>
          <w:sz w:val="22"/>
          <w:szCs w:val="22"/>
          <w:u w:val="single"/>
        </w:rPr>
        <w:t>Predmet a účel zmluvy</w:t>
      </w:r>
    </w:p>
    <w:p w14:paraId="00B2BC4E" w14:textId="77777777" w:rsidR="002F4497" w:rsidRPr="003E119A" w:rsidRDefault="002F4497" w:rsidP="002F4497">
      <w:pPr>
        <w:tabs>
          <w:tab w:val="left" w:pos="1701"/>
        </w:tabs>
        <w:jc w:val="both"/>
        <w:rPr>
          <w:rFonts w:ascii="Calibri" w:hAnsi="Calibri" w:cs="Calibri"/>
          <w:sz w:val="22"/>
          <w:szCs w:val="22"/>
        </w:rPr>
      </w:pPr>
    </w:p>
    <w:p w14:paraId="63EE9EF3" w14:textId="0E5C5A1D" w:rsidR="002F4497" w:rsidRPr="002F4497" w:rsidRDefault="002F4497" w:rsidP="002F4497">
      <w:pPr>
        <w:pStyle w:val="Odsekzoznamu"/>
        <w:numPr>
          <w:ilvl w:val="0"/>
          <w:numId w:val="1"/>
        </w:numPr>
        <w:tabs>
          <w:tab w:val="left" w:pos="1701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F4497">
        <w:rPr>
          <w:rFonts w:ascii="Calibri" w:hAnsi="Calibri" w:cs="Calibri"/>
          <w:sz w:val="22"/>
          <w:szCs w:val="22"/>
        </w:rPr>
        <w:t xml:space="preserve">Predmetom zmluvy je prenechanie nebytových priestorov, ktoré sa nachádzajú v objekte vo vlastníctve prenajímateľa, </w:t>
      </w:r>
      <w:r w:rsidR="001D1016">
        <w:rPr>
          <w:rFonts w:ascii="Calibri" w:hAnsi="Calibri" w:cs="Calibri"/>
          <w:sz w:val="22"/>
          <w:szCs w:val="22"/>
        </w:rPr>
        <w:t>Nám. Mariánske 4/4</w:t>
      </w:r>
      <w:r w:rsidRPr="002F4497">
        <w:rPr>
          <w:rFonts w:ascii="Calibri" w:hAnsi="Calibri" w:cs="Calibri"/>
          <w:sz w:val="22"/>
          <w:szCs w:val="22"/>
        </w:rPr>
        <w:t xml:space="preserve">, 065 03 Podolínec na parcele č. KN-C </w:t>
      </w:r>
      <w:r w:rsidR="001D1016">
        <w:rPr>
          <w:rFonts w:ascii="Calibri" w:hAnsi="Calibri" w:cs="Calibri"/>
          <w:sz w:val="22"/>
          <w:szCs w:val="22"/>
        </w:rPr>
        <w:t>560/2</w:t>
      </w:r>
      <w:r w:rsidRPr="002F4497">
        <w:rPr>
          <w:rFonts w:ascii="Calibri" w:hAnsi="Calibri" w:cs="Calibri"/>
          <w:sz w:val="22"/>
          <w:szCs w:val="22"/>
        </w:rPr>
        <w:t xml:space="preserve"> zapísanej na LV 2262 na dočasné užívanie nájomcovi. Ide miestnosť na prízemí budovy  </w:t>
      </w:r>
      <w:r w:rsidR="001D1016">
        <w:rPr>
          <w:rFonts w:ascii="Calibri" w:hAnsi="Calibri" w:cs="Calibri"/>
          <w:sz w:val="22"/>
          <w:szCs w:val="22"/>
        </w:rPr>
        <w:t>(</w:t>
      </w:r>
      <w:r w:rsidR="00CA48A8">
        <w:rPr>
          <w:rFonts w:ascii="Calibri" w:hAnsi="Calibri" w:cs="Calibri"/>
          <w:sz w:val="22"/>
          <w:szCs w:val="22"/>
        </w:rPr>
        <w:t>bistro Akvárium</w:t>
      </w:r>
      <w:r w:rsidR="001D1016">
        <w:rPr>
          <w:rFonts w:ascii="Calibri" w:hAnsi="Calibri" w:cs="Calibri"/>
          <w:sz w:val="22"/>
          <w:szCs w:val="22"/>
        </w:rPr>
        <w:t xml:space="preserve">) </w:t>
      </w:r>
      <w:r w:rsidRPr="002F4497">
        <w:rPr>
          <w:rFonts w:ascii="Calibri" w:hAnsi="Calibri" w:cs="Calibri"/>
          <w:sz w:val="22"/>
          <w:szCs w:val="22"/>
        </w:rPr>
        <w:t>s</w:t>
      </w:r>
      <w:r w:rsidR="00CA48A8">
        <w:rPr>
          <w:rFonts w:ascii="Calibri" w:hAnsi="Calibri" w:cs="Calibri"/>
          <w:sz w:val="22"/>
          <w:szCs w:val="22"/>
        </w:rPr>
        <w:t> </w:t>
      </w:r>
      <w:r w:rsidRPr="002F4497">
        <w:rPr>
          <w:rFonts w:ascii="Calibri" w:hAnsi="Calibri" w:cs="Calibri"/>
          <w:sz w:val="22"/>
          <w:szCs w:val="22"/>
        </w:rPr>
        <w:t>rozlohou</w:t>
      </w:r>
      <w:r w:rsidR="00CA48A8">
        <w:rPr>
          <w:rFonts w:ascii="Calibri" w:hAnsi="Calibri" w:cs="Calibri"/>
          <w:sz w:val="22"/>
          <w:szCs w:val="22"/>
        </w:rPr>
        <w:t>: obchodné priestory 72</w:t>
      </w:r>
      <w:r w:rsidRPr="002F4497">
        <w:rPr>
          <w:rFonts w:ascii="Calibri" w:hAnsi="Calibri" w:cs="Calibri"/>
          <w:sz w:val="22"/>
          <w:szCs w:val="22"/>
        </w:rPr>
        <w:t xml:space="preserve"> m² </w:t>
      </w:r>
      <w:r w:rsidR="00CA48A8">
        <w:rPr>
          <w:rFonts w:ascii="Calibri" w:hAnsi="Calibri" w:cs="Calibri"/>
          <w:sz w:val="22"/>
          <w:szCs w:val="22"/>
        </w:rPr>
        <w:t>a sklad 6</w:t>
      </w:r>
      <w:r w:rsidR="00CA48A8" w:rsidRPr="00CA48A8">
        <w:rPr>
          <w:rFonts w:ascii="Calibri" w:hAnsi="Calibri" w:cs="Calibri"/>
          <w:sz w:val="22"/>
          <w:szCs w:val="22"/>
        </w:rPr>
        <w:t xml:space="preserve"> </w:t>
      </w:r>
      <w:r w:rsidR="00CA48A8" w:rsidRPr="002F4497">
        <w:rPr>
          <w:rFonts w:ascii="Calibri" w:hAnsi="Calibri" w:cs="Calibri"/>
          <w:sz w:val="22"/>
          <w:szCs w:val="22"/>
        </w:rPr>
        <w:t>m²</w:t>
      </w:r>
      <w:r w:rsidR="00CA48A8">
        <w:rPr>
          <w:rFonts w:ascii="Calibri" w:hAnsi="Calibri" w:cs="Calibri"/>
          <w:sz w:val="22"/>
          <w:szCs w:val="22"/>
        </w:rPr>
        <w:t xml:space="preserve">, </w:t>
      </w:r>
      <w:r w:rsidRPr="002F4497">
        <w:rPr>
          <w:rFonts w:ascii="Calibri" w:hAnsi="Calibri" w:cs="Calibri"/>
          <w:sz w:val="22"/>
          <w:szCs w:val="22"/>
        </w:rPr>
        <w:t>na dočasné užívanie nájomcovi</w:t>
      </w:r>
      <w:r w:rsidR="00895B4F">
        <w:rPr>
          <w:rFonts w:ascii="Calibri" w:hAnsi="Calibri" w:cs="Calibri"/>
          <w:sz w:val="22"/>
          <w:szCs w:val="22"/>
        </w:rPr>
        <w:t>.</w:t>
      </w:r>
    </w:p>
    <w:p w14:paraId="2D50C988" w14:textId="77777777" w:rsidR="00CA48A8" w:rsidRDefault="002F4497" w:rsidP="002F4497">
      <w:pPr>
        <w:pStyle w:val="Odsekzoznamu"/>
        <w:numPr>
          <w:ilvl w:val="0"/>
          <w:numId w:val="1"/>
        </w:numPr>
        <w:tabs>
          <w:tab w:val="left" w:pos="1701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95B4F">
        <w:rPr>
          <w:rFonts w:ascii="Calibri" w:hAnsi="Calibri" w:cs="Calibri"/>
          <w:sz w:val="22"/>
          <w:szCs w:val="22"/>
        </w:rPr>
        <w:t>Priestory uvedené v odseku 1 tohto článku sa nájomca zaväzuje využívať</w:t>
      </w:r>
      <w:r w:rsidR="00895B4F" w:rsidRPr="00895B4F">
        <w:rPr>
          <w:rFonts w:ascii="Calibri" w:hAnsi="Calibri" w:cs="Calibri"/>
          <w:sz w:val="22"/>
          <w:szCs w:val="22"/>
        </w:rPr>
        <w:t xml:space="preserve"> </w:t>
      </w:r>
      <w:r w:rsidR="001D1016">
        <w:rPr>
          <w:rFonts w:ascii="Calibri" w:hAnsi="Calibri" w:cs="Calibri"/>
          <w:sz w:val="22"/>
          <w:szCs w:val="22"/>
        </w:rPr>
        <w:t>na prevádzkovanie</w:t>
      </w:r>
    </w:p>
    <w:p w14:paraId="1187678D" w14:textId="77777777" w:rsidR="00CA48A8" w:rsidRDefault="00CA48A8" w:rsidP="00CA48A8">
      <w:pPr>
        <w:pStyle w:val="Odsekzoznamu"/>
        <w:tabs>
          <w:tab w:val="left" w:pos="1701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54562140" w14:textId="3D15E1A3" w:rsidR="002F4497" w:rsidRPr="00895B4F" w:rsidRDefault="00CA48A8" w:rsidP="00CA48A8">
      <w:pPr>
        <w:pStyle w:val="Odsekzoznamu"/>
        <w:tabs>
          <w:tab w:val="left" w:pos="1701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CA48A8">
        <w:rPr>
          <w:rFonts w:ascii="Calibri" w:hAnsi="Calibri" w:cs="Calibri"/>
          <w:i/>
          <w:iCs/>
          <w:sz w:val="22"/>
          <w:szCs w:val="22"/>
        </w:rPr>
        <w:t>(účel prenájmu)</w:t>
      </w:r>
      <w:r>
        <w:rPr>
          <w:rFonts w:ascii="Calibri" w:hAnsi="Calibri" w:cs="Calibri"/>
          <w:sz w:val="22"/>
          <w:szCs w:val="22"/>
        </w:rPr>
        <w:t>_________________________________________________________________</w:t>
      </w:r>
      <w:r w:rsidR="001D1016">
        <w:rPr>
          <w:rFonts w:ascii="Calibri" w:hAnsi="Calibri" w:cs="Calibri"/>
          <w:sz w:val="22"/>
          <w:szCs w:val="22"/>
        </w:rPr>
        <w:t>.</w:t>
      </w:r>
    </w:p>
    <w:p w14:paraId="6EEA8EE1" w14:textId="77777777" w:rsidR="00895B4F" w:rsidRDefault="00895B4F" w:rsidP="002F4497">
      <w:pPr>
        <w:tabs>
          <w:tab w:val="left" w:pos="1701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07467942" w14:textId="6798E087" w:rsidR="002F4497" w:rsidRPr="003E119A" w:rsidRDefault="002F4497" w:rsidP="002F4497">
      <w:pPr>
        <w:tabs>
          <w:tab w:val="left" w:pos="1701"/>
        </w:tabs>
        <w:jc w:val="center"/>
        <w:rPr>
          <w:rFonts w:ascii="Calibri" w:hAnsi="Calibri" w:cs="Calibri"/>
          <w:b/>
          <w:sz w:val="22"/>
          <w:szCs w:val="22"/>
        </w:rPr>
      </w:pPr>
      <w:r w:rsidRPr="003E119A">
        <w:rPr>
          <w:rFonts w:ascii="Calibri" w:hAnsi="Calibri" w:cs="Calibri"/>
          <w:b/>
          <w:sz w:val="22"/>
          <w:szCs w:val="22"/>
        </w:rPr>
        <w:t>II.</w:t>
      </w:r>
    </w:p>
    <w:p w14:paraId="35A686C2" w14:textId="77777777" w:rsidR="002F4497" w:rsidRPr="003E119A" w:rsidRDefault="002F4497" w:rsidP="002F4497">
      <w:pPr>
        <w:tabs>
          <w:tab w:val="left" w:pos="1701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E119A">
        <w:rPr>
          <w:rFonts w:ascii="Calibri" w:hAnsi="Calibri" w:cs="Calibri"/>
          <w:b/>
          <w:sz w:val="22"/>
          <w:szCs w:val="22"/>
          <w:u w:val="single"/>
        </w:rPr>
        <w:t>Doba nájmu</w:t>
      </w:r>
    </w:p>
    <w:p w14:paraId="508C99A4" w14:textId="77777777" w:rsidR="002F4497" w:rsidRPr="003E119A" w:rsidRDefault="002F4497" w:rsidP="002F4497">
      <w:pPr>
        <w:tabs>
          <w:tab w:val="left" w:pos="1701"/>
        </w:tabs>
        <w:jc w:val="center"/>
        <w:rPr>
          <w:rFonts w:ascii="Calibri" w:hAnsi="Calibri" w:cs="Calibri"/>
          <w:sz w:val="22"/>
          <w:szCs w:val="22"/>
        </w:rPr>
      </w:pPr>
    </w:p>
    <w:p w14:paraId="3CEF0843" w14:textId="1F0F44EB" w:rsidR="002F4497" w:rsidRDefault="002F4497" w:rsidP="002F4497">
      <w:pPr>
        <w:tabs>
          <w:tab w:val="left" w:pos="1701"/>
        </w:tabs>
        <w:jc w:val="center"/>
        <w:rPr>
          <w:rFonts w:ascii="Calibri" w:hAnsi="Calibri" w:cs="Calibri"/>
          <w:sz w:val="22"/>
          <w:szCs w:val="22"/>
        </w:rPr>
      </w:pPr>
      <w:r w:rsidRPr="003E119A">
        <w:rPr>
          <w:rFonts w:ascii="Calibri" w:hAnsi="Calibri" w:cs="Calibri"/>
          <w:sz w:val="22"/>
          <w:szCs w:val="22"/>
        </w:rPr>
        <w:t xml:space="preserve">Nájomná zmluva sa uzatvára na dobu určitú, a to 5 rokov. Dočasné užívanie priestorov vymedzených v článku I. tejto zmluvy sa začína dňom </w:t>
      </w:r>
      <w:r w:rsidR="001D1016">
        <w:rPr>
          <w:rFonts w:ascii="Calibri" w:hAnsi="Calibri" w:cs="Calibri"/>
          <w:sz w:val="22"/>
          <w:szCs w:val="22"/>
        </w:rPr>
        <w:t>01.0</w:t>
      </w:r>
      <w:r w:rsidR="00CA48A8">
        <w:rPr>
          <w:rFonts w:ascii="Calibri" w:hAnsi="Calibri" w:cs="Calibri"/>
          <w:sz w:val="22"/>
          <w:szCs w:val="22"/>
        </w:rPr>
        <w:t>7</w:t>
      </w:r>
      <w:r w:rsidR="001D1016">
        <w:rPr>
          <w:rFonts w:ascii="Calibri" w:hAnsi="Calibri" w:cs="Calibri"/>
          <w:sz w:val="22"/>
          <w:szCs w:val="22"/>
        </w:rPr>
        <w:t>.2024</w:t>
      </w:r>
      <w:r w:rsidRPr="003E119A">
        <w:rPr>
          <w:rFonts w:ascii="Calibri" w:hAnsi="Calibri" w:cs="Calibri"/>
          <w:sz w:val="22"/>
          <w:szCs w:val="22"/>
        </w:rPr>
        <w:t xml:space="preserve"> a končí dňa </w:t>
      </w:r>
      <w:r w:rsidR="001D1016">
        <w:rPr>
          <w:rFonts w:ascii="Calibri" w:hAnsi="Calibri" w:cs="Calibri"/>
          <w:sz w:val="22"/>
          <w:szCs w:val="22"/>
        </w:rPr>
        <w:t>3</w:t>
      </w:r>
      <w:r w:rsidR="00CA48A8">
        <w:rPr>
          <w:rFonts w:ascii="Calibri" w:hAnsi="Calibri" w:cs="Calibri"/>
          <w:sz w:val="22"/>
          <w:szCs w:val="22"/>
        </w:rPr>
        <w:t>0</w:t>
      </w:r>
      <w:r w:rsidR="001D1016">
        <w:rPr>
          <w:rFonts w:ascii="Calibri" w:hAnsi="Calibri" w:cs="Calibri"/>
          <w:sz w:val="22"/>
          <w:szCs w:val="22"/>
        </w:rPr>
        <w:t>.0</w:t>
      </w:r>
      <w:r w:rsidR="00CA48A8">
        <w:rPr>
          <w:rFonts w:ascii="Calibri" w:hAnsi="Calibri" w:cs="Calibri"/>
          <w:sz w:val="22"/>
          <w:szCs w:val="22"/>
        </w:rPr>
        <w:t>6</w:t>
      </w:r>
      <w:r w:rsidR="001D1016">
        <w:rPr>
          <w:rFonts w:ascii="Calibri" w:hAnsi="Calibri" w:cs="Calibri"/>
          <w:sz w:val="22"/>
          <w:szCs w:val="22"/>
        </w:rPr>
        <w:t>.202</w:t>
      </w:r>
      <w:r w:rsidR="005872BD">
        <w:rPr>
          <w:rFonts w:ascii="Calibri" w:hAnsi="Calibri" w:cs="Calibri"/>
          <w:sz w:val="22"/>
          <w:szCs w:val="22"/>
        </w:rPr>
        <w:t>9</w:t>
      </w:r>
    </w:p>
    <w:p w14:paraId="391CCA75" w14:textId="77777777" w:rsidR="002F4497" w:rsidRDefault="002F4497" w:rsidP="002F4497">
      <w:pPr>
        <w:tabs>
          <w:tab w:val="left" w:pos="1701"/>
        </w:tabs>
        <w:jc w:val="center"/>
        <w:rPr>
          <w:rFonts w:ascii="Calibri" w:hAnsi="Calibri" w:cs="Calibri"/>
          <w:sz w:val="22"/>
          <w:szCs w:val="22"/>
        </w:rPr>
      </w:pPr>
    </w:p>
    <w:p w14:paraId="208FB55C" w14:textId="77777777" w:rsidR="002F4497" w:rsidRDefault="002F4497" w:rsidP="002F4497">
      <w:pPr>
        <w:tabs>
          <w:tab w:val="left" w:pos="1701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442D4F81" w14:textId="77777777" w:rsidR="002F4497" w:rsidRPr="003E119A" w:rsidRDefault="002F4497" w:rsidP="002F4497">
      <w:pPr>
        <w:tabs>
          <w:tab w:val="left" w:pos="1701"/>
        </w:tabs>
        <w:jc w:val="center"/>
        <w:rPr>
          <w:rFonts w:ascii="Calibri" w:hAnsi="Calibri" w:cs="Calibri"/>
          <w:b/>
          <w:sz w:val="22"/>
          <w:szCs w:val="22"/>
        </w:rPr>
      </w:pPr>
      <w:r w:rsidRPr="003E119A">
        <w:rPr>
          <w:rFonts w:ascii="Calibri" w:hAnsi="Calibri" w:cs="Calibri"/>
          <w:b/>
          <w:sz w:val="22"/>
          <w:szCs w:val="22"/>
        </w:rPr>
        <w:t>III.</w:t>
      </w:r>
    </w:p>
    <w:p w14:paraId="194FF3D6" w14:textId="77777777" w:rsidR="002F4497" w:rsidRPr="003E119A" w:rsidRDefault="002F4497" w:rsidP="002F4497">
      <w:pPr>
        <w:tabs>
          <w:tab w:val="left" w:pos="1701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E119A">
        <w:rPr>
          <w:rFonts w:ascii="Calibri" w:hAnsi="Calibri" w:cs="Calibri"/>
          <w:b/>
          <w:sz w:val="22"/>
          <w:szCs w:val="22"/>
          <w:u w:val="single"/>
        </w:rPr>
        <w:t>Skončenie zmluvného vzťahu</w:t>
      </w:r>
    </w:p>
    <w:p w14:paraId="2B4A28C4" w14:textId="77777777" w:rsidR="002F4497" w:rsidRPr="003E119A" w:rsidRDefault="002F4497" w:rsidP="002F4497">
      <w:pPr>
        <w:tabs>
          <w:tab w:val="left" w:pos="1701"/>
        </w:tabs>
        <w:jc w:val="both"/>
        <w:rPr>
          <w:rFonts w:ascii="Calibri" w:hAnsi="Calibri" w:cs="Calibri"/>
          <w:sz w:val="22"/>
          <w:szCs w:val="22"/>
        </w:rPr>
      </w:pPr>
    </w:p>
    <w:p w14:paraId="570AC0BE" w14:textId="77777777" w:rsidR="002F4497" w:rsidRPr="002F4497" w:rsidRDefault="002F4497" w:rsidP="002F4497">
      <w:pPr>
        <w:pStyle w:val="Odsekzoznamu"/>
        <w:numPr>
          <w:ilvl w:val="0"/>
          <w:numId w:val="2"/>
        </w:numPr>
        <w:tabs>
          <w:tab w:val="left" w:pos="0"/>
        </w:tabs>
        <w:ind w:left="284" w:hanging="437"/>
        <w:jc w:val="both"/>
        <w:rPr>
          <w:rFonts w:ascii="Calibri" w:hAnsi="Calibri" w:cs="Calibri"/>
          <w:sz w:val="22"/>
          <w:szCs w:val="22"/>
        </w:rPr>
      </w:pPr>
      <w:r w:rsidRPr="002F4497">
        <w:rPr>
          <w:rFonts w:ascii="Calibri" w:hAnsi="Calibri" w:cs="Calibri"/>
          <w:sz w:val="22"/>
          <w:szCs w:val="22"/>
        </w:rPr>
        <w:t>Okrem uplynutia doby, na ktorú bol nájom dohodnutý, možno zmluvný vzťah tiež ukončiť z dôvodov uvedených v § 9 ods. 2 a 3, ako aj v § 11 zákona č. 116/1990 Zb. o nájme a podnájme nebytových priestorov v znení neskorších predpisov. Nájom taktiež zaniká z dôvodov uvedených v § 14 daného predpisu.</w:t>
      </w:r>
    </w:p>
    <w:p w14:paraId="5291152F" w14:textId="77777777" w:rsidR="002F4497" w:rsidRPr="002F4497" w:rsidRDefault="002F4497" w:rsidP="002F4497">
      <w:pPr>
        <w:pStyle w:val="Odsekzoznamu"/>
        <w:numPr>
          <w:ilvl w:val="0"/>
          <w:numId w:val="2"/>
        </w:numPr>
        <w:tabs>
          <w:tab w:val="left" w:pos="0"/>
        </w:tabs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2F4497">
        <w:rPr>
          <w:rFonts w:ascii="Calibri" w:hAnsi="Calibri" w:cs="Calibri"/>
          <w:sz w:val="22"/>
          <w:szCs w:val="22"/>
        </w:rPr>
        <w:lastRenderedPageBreak/>
        <w:t>Výpovedná lehota je tri mesiace a počíta sa od prvého dňa mesiaca nasledujúceho po mesiaci, v ktorom bola výpoveď doručená.</w:t>
      </w:r>
    </w:p>
    <w:p w14:paraId="22E695F3" w14:textId="77777777" w:rsidR="002F4497" w:rsidRPr="002F4497" w:rsidRDefault="002F4497" w:rsidP="002F4497">
      <w:pPr>
        <w:pStyle w:val="Odsekzoznamu"/>
        <w:numPr>
          <w:ilvl w:val="0"/>
          <w:numId w:val="2"/>
        </w:numPr>
        <w:tabs>
          <w:tab w:val="left" w:pos="0"/>
        </w:tabs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2F4497">
        <w:rPr>
          <w:rFonts w:ascii="Calibri" w:hAnsi="Calibri" w:cs="Calibri"/>
          <w:sz w:val="22"/>
          <w:szCs w:val="22"/>
        </w:rPr>
        <w:t>Nájom možno skončiť aj dohodou zmluvných strán.</w:t>
      </w:r>
    </w:p>
    <w:p w14:paraId="03135802" w14:textId="77777777" w:rsidR="002F4497" w:rsidRPr="002F4497" w:rsidRDefault="002F4497" w:rsidP="002F4497">
      <w:pPr>
        <w:tabs>
          <w:tab w:val="left" w:pos="1701"/>
        </w:tabs>
        <w:jc w:val="center"/>
        <w:rPr>
          <w:rFonts w:ascii="Calibri" w:hAnsi="Calibri" w:cs="Calibri"/>
          <w:sz w:val="22"/>
          <w:szCs w:val="22"/>
        </w:rPr>
      </w:pPr>
    </w:p>
    <w:p w14:paraId="1823F834" w14:textId="77777777" w:rsidR="00B03FBC" w:rsidRDefault="00B03FBC" w:rsidP="002F4497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36F5B491" w14:textId="77777777" w:rsidR="00B03FBC" w:rsidRDefault="00B03FBC" w:rsidP="002F4497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0B1CE8B5" w14:textId="77777777" w:rsidR="002F4497" w:rsidRPr="003E119A" w:rsidRDefault="002F4497" w:rsidP="002F4497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  <w:r w:rsidRPr="003E119A">
        <w:rPr>
          <w:rFonts w:ascii="Calibri" w:hAnsi="Calibri" w:cs="Calibri"/>
          <w:b/>
          <w:sz w:val="22"/>
          <w:szCs w:val="22"/>
        </w:rPr>
        <w:t>IV.</w:t>
      </w:r>
    </w:p>
    <w:p w14:paraId="6F182CE9" w14:textId="77777777" w:rsidR="002F4497" w:rsidRPr="003E119A" w:rsidRDefault="002F4497" w:rsidP="002F4497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E119A">
        <w:rPr>
          <w:rFonts w:ascii="Calibri" w:hAnsi="Calibri" w:cs="Calibri"/>
          <w:b/>
          <w:sz w:val="22"/>
          <w:szCs w:val="22"/>
          <w:u w:val="single"/>
        </w:rPr>
        <w:t>Nájomné a jeho splatnosť</w:t>
      </w:r>
    </w:p>
    <w:p w14:paraId="0D7FD997" w14:textId="77777777" w:rsidR="002F4497" w:rsidRPr="002F4497" w:rsidRDefault="002F4497" w:rsidP="002F4497">
      <w:pPr>
        <w:pStyle w:val="Odsekzoznamu"/>
        <w:widowControl/>
        <w:numPr>
          <w:ilvl w:val="0"/>
          <w:numId w:val="3"/>
        </w:numPr>
        <w:tabs>
          <w:tab w:val="left" w:pos="0"/>
        </w:tabs>
        <w:suppressAutoHyphens/>
        <w:spacing w:before="60" w:after="6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F4497">
        <w:rPr>
          <w:rFonts w:ascii="Calibri" w:hAnsi="Calibri" w:cs="Calibri"/>
          <w:sz w:val="22"/>
          <w:szCs w:val="22"/>
        </w:rPr>
        <w:t xml:space="preserve">Dočasné užívanie priestorov je odplatné. </w:t>
      </w:r>
    </w:p>
    <w:p w14:paraId="7CCB1B8B" w14:textId="2A8E58F8" w:rsidR="002F4497" w:rsidRPr="002F4497" w:rsidRDefault="002F4497" w:rsidP="002F4497">
      <w:pPr>
        <w:pStyle w:val="Odsekzoznamu"/>
        <w:widowControl/>
        <w:numPr>
          <w:ilvl w:val="0"/>
          <w:numId w:val="3"/>
        </w:numPr>
        <w:tabs>
          <w:tab w:val="left" w:pos="0"/>
        </w:tabs>
        <w:suppressAutoHyphens/>
        <w:spacing w:before="60" w:after="6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F4497">
        <w:rPr>
          <w:rFonts w:ascii="Calibri" w:hAnsi="Calibri" w:cs="Calibri"/>
          <w:sz w:val="22"/>
          <w:szCs w:val="22"/>
        </w:rPr>
        <w:t xml:space="preserve">Výška nájomného za predmet nájmu je stanovená dohodou zmluvných strán v súlade </w:t>
      </w:r>
      <w:r w:rsidR="00CA48A8">
        <w:rPr>
          <w:rFonts w:ascii="Calibri" w:hAnsi="Calibri" w:cs="Calibri"/>
          <w:sz w:val="22"/>
          <w:szCs w:val="22"/>
        </w:rPr>
        <w:t xml:space="preserve">s Obchodnou verejnou súťažou č. 3/2024 a to_____________________€ </w:t>
      </w:r>
      <w:r w:rsidRPr="002F4497">
        <w:rPr>
          <w:rFonts w:ascii="Calibri" w:hAnsi="Calibri" w:cs="Calibri"/>
          <w:sz w:val="22"/>
          <w:szCs w:val="22"/>
        </w:rPr>
        <w:t>za 1 kalendárny rok.</w:t>
      </w:r>
      <w:r w:rsidR="00CA48A8">
        <w:rPr>
          <w:rFonts w:ascii="Calibri" w:hAnsi="Calibri" w:cs="Calibri"/>
          <w:sz w:val="22"/>
          <w:szCs w:val="22"/>
        </w:rPr>
        <w:t xml:space="preserve"> </w:t>
      </w:r>
    </w:p>
    <w:p w14:paraId="7492CC55" w14:textId="788E48B9" w:rsidR="00515114" w:rsidRDefault="002F4497" w:rsidP="002F4497">
      <w:pPr>
        <w:pStyle w:val="Odsekzoznamu"/>
        <w:widowControl/>
        <w:numPr>
          <w:ilvl w:val="0"/>
          <w:numId w:val="3"/>
        </w:numPr>
        <w:tabs>
          <w:tab w:val="left" w:pos="0"/>
          <w:tab w:val="left" w:pos="851"/>
          <w:tab w:val="left" w:pos="7655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15114">
        <w:rPr>
          <w:rFonts w:ascii="Calibri" w:hAnsi="Calibri" w:cs="Calibri"/>
          <w:sz w:val="22"/>
          <w:szCs w:val="22"/>
        </w:rPr>
        <w:t xml:space="preserve">Nájomné uvedené v odseku 2 tohto článku je nájomca povinný uhrádzať v mesačných splátkach po </w:t>
      </w:r>
      <w:r w:rsidR="00CA48A8">
        <w:rPr>
          <w:rFonts w:ascii="Calibri" w:hAnsi="Calibri" w:cs="Calibri"/>
          <w:b/>
          <w:sz w:val="22"/>
          <w:szCs w:val="22"/>
        </w:rPr>
        <w:t>_______________</w:t>
      </w:r>
      <w:r w:rsidRPr="00515114">
        <w:rPr>
          <w:rFonts w:ascii="Calibri" w:hAnsi="Calibri" w:cs="Calibri"/>
          <w:b/>
          <w:sz w:val="22"/>
          <w:szCs w:val="22"/>
        </w:rPr>
        <w:t xml:space="preserve"> €</w:t>
      </w:r>
      <w:r w:rsidRPr="00515114">
        <w:rPr>
          <w:rFonts w:ascii="Calibri" w:hAnsi="Calibri" w:cs="Calibri"/>
          <w:sz w:val="22"/>
          <w:szCs w:val="22"/>
        </w:rPr>
        <w:t>. Splátky nájomca uhradí vždy do 10. dňa v mesiaci, a to na číslo účtu prenajímateľa uvedené v hlavičke tejto zmluvy.</w:t>
      </w:r>
    </w:p>
    <w:p w14:paraId="61898A0C" w14:textId="24BF0A75" w:rsidR="00515114" w:rsidRDefault="00515114" w:rsidP="002F4497">
      <w:pPr>
        <w:pStyle w:val="Odsekzoznamu"/>
        <w:widowControl/>
        <w:numPr>
          <w:ilvl w:val="0"/>
          <w:numId w:val="3"/>
        </w:numPr>
        <w:tabs>
          <w:tab w:val="left" w:pos="0"/>
          <w:tab w:val="left" w:pos="851"/>
          <w:tab w:val="left" w:pos="7655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Okrem vyššie uvedeného nájomného je nájomca povinný uhradiť mesačne vždy do 10.</w:t>
      </w:r>
      <w:r w:rsidR="00CA48A8">
        <w:rPr>
          <w:rFonts w:ascii="Calibri" w:hAnsi="Calibri" w:cs="Calibri"/>
          <w:sz w:val="22"/>
          <w:szCs w:val="22"/>
        </w:rPr>
        <w:t xml:space="preserve"> dňa</w:t>
      </w:r>
      <w:r>
        <w:rPr>
          <w:rFonts w:ascii="Calibri" w:hAnsi="Calibri" w:cs="Calibri"/>
          <w:sz w:val="22"/>
          <w:szCs w:val="22"/>
        </w:rPr>
        <w:t xml:space="preserve"> v mesiaci aj nasledovné zálohové pla</w:t>
      </w:r>
      <w:r w:rsidR="00114AFE">
        <w:rPr>
          <w:rFonts w:ascii="Calibri" w:hAnsi="Calibri" w:cs="Calibri"/>
          <w:sz w:val="22"/>
          <w:szCs w:val="22"/>
        </w:rPr>
        <w:t>tb</w:t>
      </w:r>
      <w:r>
        <w:rPr>
          <w:rFonts w:ascii="Calibri" w:hAnsi="Calibri" w:cs="Calibri"/>
          <w:sz w:val="22"/>
          <w:szCs w:val="22"/>
        </w:rPr>
        <w:t>y:</w:t>
      </w:r>
    </w:p>
    <w:tbl>
      <w:tblPr>
        <w:tblW w:w="91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913"/>
      </w:tblGrid>
      <w:tr w:rsidR="00515114" w:rsidRPr="003E119A" w14:paraId="7FA6B00C" w14:textId="77777777" w:rsidTr="001D1016">
        <w:trPr>
          <w:trHeight w:val="298"/>
        </w:trPr>
        <w:tc>
          <w:tcPr>
            <w:tcW w:w="6237" w:type="dxa"/>
            <w:shd w:val="clear" w:color="auto" w:fill="auto"/>
          </w:tcPr>
          <w:p w14:paraId="7FE22E82" w14:textId="254BA698" w:rsidR="00515114" w:rsidRPr="003E119A" w:rsidRDefault="001D1016" w:rsidP="00576543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Vodné stočné</w:t>
            </w:r>
            <w:r w:rsidR="00515114" w:rsidRPr="003E119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13" w:type="dxa"/>
            <w:shd w:val="clear" w:color="auto" w:fill="auto"/>
          </w:tcPr>
          <w:p w14:paraId="231F37A6" w14:textId="606B7825" w:rsidR="00515114" w:rsidRPr="003E119A" w:rsidRDefault="001D1016" w:rsidP="00576543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10 €</w:t>
            </w:r>
          </w:p>
        </w:tc>
      </w:tr>
      <w:tr w:rsidR="00515114" w:rsidRPr="003E119A" w14:paraId="3B331F47" w14:textId="77777777" w:rsidTr="001D1016">
        <w:trPr>
          <w:trHeight w:val="298"/>
        </w:trPr>
        <w:tc>
          <w:tcPr>
            <w:tcW w:w="6237" w:type="dxa"/>
            <w:shd w:val="clear" w:color="auto" w:fill="auto"/>
          </w:tcPr>
          <w:p w14:paraId="38BCA6E8" w14:textId="7A478E85" w:rsidR="00515114" w:rsidRPr="003E119A" w:rsidRDefault="001D1016" w:rsidP="00576543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Dodávka tepla</w:t>
            </w:r>
            <w:r w:rsidR="00515114" w:rsidRPr="003E119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13" w:type="dxa"/>
            <w:shd w:val="clear" w:color="auto" w:fill="auto"/>
          </w:tcPr>
          <w:p w14:paraId="385BF783" w14:textId="20AE3C25" w:rsidR="00515114" w:rsidRPr="003E119A" w:rsidRDefault="001D1016" w:rsidP="00576543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  <w:r w:rsidR="00515114" w:rsidRPr="003E119A">
              <w:rPr>
                <w:rFonts w:ascii="Calibri" w:hAnsi="Calibri" w:cs="Calibri"/>
                <w:sz w:val="22"/>
                <w:szCs w:val="22"/>
              </w:rPr>
              <w:t xml:space="preserve"> €</w:t>
            </w:r>
          </w:p>
        </w:tc>
      </w:tr>
      <w:tr w:rsidR="001D1016" w:rsidRPr="003E119A" w14:paraId="0CFBFE64" w14:textId="77777777" w:rsidTr="001D1016">
        <w:trPr>
          <w:trHeight w:val="298"/>
        </w:trPr>
        <w:tc>
          <w:tcPr>
            <w:tcW w:w="6237" w:type="dxa"/>
            <w:shd w:val="clear" w:color="auto" w:fill="auto"/>
          </w:tcPr>
          <w:p w14:paraId="465DD3EB" w14:textId="6BCA5F93" w:rsidR="001D1016" w:rsidRDefault="001D1016" w:rsidP="00576543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Upratovanie spoločných priestorov</w:t>
            </w:r>
          </w:p>
        </w:tc>
        <w:tc>
          <w:tcPr>
            <w:tcW w:w="2913" w:type="dxa"/>
            <w:shd w:val="clear" w:color="auto" w:fill="auto"/>
          </w:tcPr>
          <w:p w14:paraId="1897A75B" w14:textId="52B45B8B" w:rsidR="001D1016" w:rsidRDefault="001D1016" w:rsidP="00576543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20 €</w:t>
            </w:r>
          </w:p>
        </w:tc>
      </w:tr>
      <w:tr w:rsidR="001D1016" w:rsidRPr="003E119A" w14:paraId="2B8D063D" w14:textId="77777777" w:rsidTr="001D1016">
        <w:trPr>
          <w:trHeight w:val="298"/>
        </w:trPr>
        <w:tc>
          <w:tcPr>
            <w:tcW w:w="6237" w:type="dxa"/>
            <w:shd w:val="clear" w:color="auto" w:fill="auto"/>
          </w:tcPr>
          <w:p w14:paraId="3D22220C" w14:textId="6F36CE00" w:rsidR="001D1016" w:rsidRDefault="001D1016" w:rsidP="00576543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El. energia spoločné priestory</w:t>
            </w:r>
          </w:p>
        </w:tc>
        <w:tc>
          <w:tcPr>
            <w:tcW w:w="2913" w:type="dxa"/>
            <w:shd w:val="clear" w:color="auto" w:fill="auto"/>
          </w:tcPr>
          <w:p w14:paraId="6180F6E8" w14:textId="04CAF652" w:rsidR="001D1016" w:rsidRDefault="001D1016" w:rsidP="00576543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2 €</w:t>
            </w:r>
          </w:p>
        </w:tc>
      </w:tr>
      <w:tr w:rsidR="00515114" w:rsidRPr="003E119A" w14:paraId="5D60495B" w14:textId="77777777" w:rsidTr="001D1016">
        <w:trPr>
          <w:trHeight w:val="298"/>
        </w:trPr>
        <w:tc>
          <w:tcPr>
            <w:tcW w:w="6237" w:type="dxa"/>
            <w:shd w:val="clear" w:color="auto" w:fill="D9D9D9"/>
          </w:tcPr>
          <w:p w14:paraId="3E03DD31" w14:textId="03398F32" w:rsidR="00515114" w:rsidRPr="003E119A" w:rsidRDefault="00515114" w:rsidP="00576543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19A">
              <w:rPr>
                <w:rFonts w:ascii="Calibri" w:hAnsi="Calibri" w:cs="Calibri"/>
                <w:b/>
                <w:bCs/>
                <w:sz w:val="22"/>
                <w:szCs w:val="22"/>
              </w:rPr>
              <w:t>SPOLU</w:t>
            </w:r>
            <w:r w:rsidR="001D1016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114A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13" w:type="dxa"/>
            <w:shd w:val="clear" w:color="auto" w:fill="D9D9D9"/>
          </w:tcPr>
          <w:p w14:paraId="35497027" w14:textId="6927EDF9" w:rsidR="00515114" w:rsidRPr="003E119A" w:rsidRDefault="001D1016" w:rsidP="00576543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72</w:t>
            </w:r>
            <w:r w:rsidR="00515114" w:rsidRPr="003E119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1D1016" w:rsidRPr="003E119A" w14:paraId="5482FD70" w14:textId="77777777" w:rsidTr="001D1016">
        <w:trPr>
          <w:trHeight w:val="298"/>
        </w:trPr>
        <w:tc>
          <w:tcPr>
            <w:tcW w:w="6237" w:type="dxa"/>
            <w:shd w:val="clear" w:color="auto" w:fill="D9D9D9"/>
          </w:tcPr>
          <w:p w14:paraId="791F5219" w14:textId="426A4DDA" w:rsidR="001D1016" w:rsidRPr="003E119A" w:rsidRDefault="001D1016" w:rsidP="00576543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Spolu s nájmom:</w:t>
            </w:r>
          </w:p>
        </w:tc>
        <w:tc>
          <w:tcPr>
            <w:tcW w:w="2913" w:type="dxa"/>
            <w:shd w:val="clear" w:color="auto" w:fill="D9D9D9"/>
          </w:tcPr>
          <w:p w14:paraId="419D8EFB" w14:textId="072D1559" w:rsidR="001D1016" w:rsidRDefault="001D1016" w:rsidP="00576543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122 €</w:t>
            </w:r>
          </w:p>
        </w:tc>
      </w:tr>
    </w:tbl>
    <w:p w14:paraId="0BAAA5E2" w14:textId="3EB5DA6E" w:rsidR="002F4497" w:rsidRPr="00515114" w:rsidRDefault="002F4497" w:rsidP="002F4497">
      <w:pPr>
        <w:pStyle w:val="Odsekzoznamu"/>
        <w:widowControl/>
        <w:numPr>
          <w:ilvl w:val="0"/>
          <w:numId w:val="3"/>
        </w:numPr>
        <w:tabs>
          <w:tab w:val="left" w:pos="0"/>
          <w:tab w:val="left" w:pos="851"/>
          <w:tab w:val="left" w:pos="7655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15114">
        <w:rPr>
          <w:rFonts w:ascii="Calibri" w:hAnsi="Calibri" w:cs="Calibri"/>
          <w:sz w:val="22"/>
          <w:szCs w:val="22"/>
        </w:rPr>
        <w:t>Vyúčtovanie zálohových platieb podľa odseku 4 a platieb sa vykoná jedenkrát ročne formou fakturácie.</w:t>
      </w:r>
    </w:p>
    <w:p w14:paraId="25E447FB" w14:textId="77777777" w:rsidR="002F4497" w:rsidRDefault="002F4497"/>
    <w:p w14:paraId="41AA2E51" w14:textId="77777777" w:rsidR="002F4497" w:rsidRPr="003E119A" w:rsidRDefault="002F4497" w:rsidP="002F4497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 w:rsidRPr="003E119A">
        <w:rPr>
          <w:rFonts w:ascii="Calibri" w:hAnsi="Calibri" w:cs="Calibri"/>
          <w:b/>
          <w:sz w:val="22"/>
          <w:szCs w:val="22"/>
        </w:rPr>
        <w:t>V.</w:t>
      </w:r>
    </w:p>
    <w:p w14:paraId="38BFB3DD" w14:textId="77777777" w:rsidR="002F4497" w:rsidRPr="003E119A" w:rsidRDefault="002F4497" w:rsidP="002F4497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E119A">
        <w:rPr>
          <w:rFonts w:ascii="Calibri" w:hAnsi="Calibri" w:cs="Calibri"/>
          <w:b/>
          <w:sz w:val="22"/>
          <w:szCs w:val="22"/>
          <w:u w:val="single"/>
        </w:rPr>
        <w:t>Odovzdanie predmetu nájmu</w:t>
      </w:r>
    </w:p>
    <w:p w14:paraId="2D640858" w14:textId="77777777" w:rsidR="002F4497" w:rsidRPr="003E119A" w:rsidRDefault="002F4497" w:rsidP="002F4497">
      <w:pPr>
        <w:tabs>
          <w:tab w:val="left" w:pos="284"/>
        </w:tabs>
        <w:jc w:val="center"/>
        <w:rPr>
          <w:rFonts w:ascii="Calibri" w:hAnsi="Calibri" w:cs="Calibri"/>
          <w:sz w:val="22"/>
          <w:szCs w:val="22"/>
          <w:u w:val="single"/>
        </w:rPr>
      </w:pPr>
    </w:p>
    <w:p w14:paraId="71A0D063" w14:textId="77777777" w:rsidR="002F4497" w:rsidRPr="002F4497" w:rsidRDefault="002F4497" w:rsidP="002F4497">
      <w:pPr>
        <w:pStyle w:val="Odsekzoznamu"/>
        <w:numPr>
          <w:ilvl w:val="0"/>
          <w:numId w:val="5"/>
        </w:numPr>
        <w:tabs>
          <w:tab w:val="left" w:pos="284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2F4497">
        <w:rPr>
          <w:rFonts w:ascii="Calibri" w:hAnsi="Calibri" w:cs="Calibri"/>
          <w:sz w:val="22"/>
          <w:szCs w:val="22"/>
        </w:rPr>
        <w:t>Priestory vymedzené v článku I. ods. 1 tejto zmluvy sa v čase účinnosti zmluvy nachádzajú v stave spôsobilom na užívanie. Ich vnútornú údržbu a prípadné budúce opravy počas trvania zmluvného vzťahu zabezpečí na vlastné náklady nájomca.</w:t>
      </w:r>
    </w:p>
    <w:p w14:paraId="41675D8D" w14:textId="77777777" w:rsidR="002F4497" w:rsidRPr="002F4497" w:rsidRDefault="002F4497" w:rsidP="002F4497">
      <w:pPr>
        <w:pStyle w:val="Odsekzoznamu"/>
        <w:numPr>
          <w:ilvl w:val="0"/>
          <w:numId w:val="5"/>
        </w:numPr>
        <w:tabs>
          <w:tab w:val="left" w:pos="284"/>
        </w:tabs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2F4497">
        <w:rPr>
          <w:rFonts w:ascii="Calibri" w:hAnsi="Calibri" w:cs="Calibri"/>
          <w:sz w:val="22"/>
          <w:szCs w:val="22"/>
        </w:rPr>
        <w:t>Vnútornú údržbu a prípadné budúce opravy priestorov zabezpečí na vlastné náklady nájomca.</w:t>
      </w:r>
    </w:p>
    <w:p w14:paraId="357CC02B" w14:textId="77777777" w:rsidR="002F4497" w:rsidRPr="003E119A" w:rsidRDefault="002F4497" w:rsidP="002F4497">
      <w:pPr>
        <w:tabs>
          <w:tab w:val="left" w:pos="284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3E119A">
        <w:rPr>
          <w:rFonts w:ascii="Calibri" w:hAnsi="Calibri" w:cs="Calibri"/>
          <w:sz w:val="22"/>
          <w:szCs w:val="22"/>
        </w:rPr>
        <w:t>Nájomca a zástupca mesta vykonajú v deň odovzdania predmetu zmluvy spoločnú prehliadku priestorov vymedzených v článku I. tejto dohody. O tejto prehliadke sa spíše zápisnica, ktorú podpíšu obe zmluvné strany.</w:t>
      </w:r>
    </w:p>
    <w:p w14:paraId="0DE4F236" w14:textId="77777777" w:rsidR="002F4497" w:rsidRDefault="002F4497"/>
    <w:p w14:paraId="232CCB20" w14:textId="77777777" w:rsidR="002F4497" w:rsidRPr="003E119A" w:rsidRDefault="002F4497" w:rsidP="002F4497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 w:rsidRPr="003E119A">
        <w:rPr>
          <w:rFonts w:ascii="Calibri" w:hAnsi="Calibri" w:cs="Calibri"/>
          <w:b/>
          <w:sz w:val="22"/>
          <w:szCs w:val="22"/>
        </w:rPr>
        <w:t>VI.</w:t>
      </w:r>
    </w:p>
    <w:p w14:paraId="0879455F" w14:textId="77777777" w:rsidR="002F4497" w:rsidRPr="003E119A" w:rsidRDefault="002F4497" w:rsidP="002F4497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E119A">
        <w:rPr>
          <w:rFonts w:ascii="Calibri" w:hAnsi="Calibri" w:cs="Calibri"/>
          <w:b/>
          <w:sz w:val="22"/>
          <w:szCs w:val="22"/>
          <w:u w:val="single"/>
        </w:rPr>
        <w:t>Ostatné dojednania</w:t>
      </w:r>
    </w:p>
    <w:p w14:paraId="2F671093" w14:textId="77777777" w:rsidR="002F4497" w:rsidRPr="003E119A" w:rsidRDefault="002F4497" w:rsidP="002F4497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1FF3A0AF" w14:textId="77777777" w:rsidR="002F4497" w:rsidRPr="002F4497" w:rsidRDefault="002F4497" w:rsidP="002F4497">
      <w:pPr>
        <w:pStyle w:val="Odsekzoznamu"/>
        <w:numPr>
          <w:ilvl w:val="0"/>
          <w:numId w:val="6"/>
        </w:numPr>
        <w:tabs>
          <w:tab w:val="left" w:pos="426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F4497">
        <w:rPr>
          <w:rFonts w:ascii="Calibri" w:hAnsi="Calibri" w:cs="Calibri"/>
          <w:sz w:val="22"/>
          <w:szCs w:val="22"/>
        </w:rPr>
        <w:t xml:space="preserve">Nájomca môže využívať prenajaté priestory len na účely, ktoré boli dohodnuté v zmluve. </w:t>
      </w:r>
    </w:p>
    <w:p w14:paraId="606825C6" w14:textId="77777777" w:rsidR="002F4497" w:rsidRPr="002F4497" w:rsidRDefault="002F4497" w:rsidP="002F4497">
      <w:pPr>
        <w:pStyle w:val="Odsekzoznamu"/>
        <w:numPr>
          <w:ilvl w:val="0"/>
          <w:numId w:val="6"/>
        </w:numPr>
        <w:tabs>
          <w:tab w:val="left" w:pos="284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2F4497">
        <w:rPr>
          <w:rFonts w:ascii="Calibri" w:hAnsi="Calibri" w:cs="Calibri"/>
          <w:sz w:val="22"/>
          <w:szCs w:val="22"/>
        </w:rPr>
        <w:t xml:space="preserve">Úpravy prenajatých priestorov, ktoré sú uvedené v § 55 zákona č. 50/1976 Zb. o územnom plánovaní a stavebnom poriadku v znení neskorších predpisov, môže nájomca vykonať len s písomným súhlasom prenajímateľa a na vlastné náklady. </w:t>
      </w:r>
    </w:p>
    <w:p w14:paraId="167E12B8" w14:textId="77777777" w:rsidR="002F4497" w:rsidRPr="002F4497" w:rsidRDefault="002F4497" w:rsidP="002F4497">
      <w:pPr>
        <w:pStyle w:val="Odsekzoznamu"/>
        <w:numPr>
          <w:ilvl w:val="0"/>
          <w:numId w:val="6"/>
        </w:numPr>
        <w:tabs>
          <w:tab w:val="left" w:pos="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F4497">
        <w:rPr>
          <w:rFonts w:ascii="Calibri" w:hAnsi="Calibri" w:cs="Calibri"/>
          <w:sz w:val="22"/>
          <w:szCs w:val="22"/>
        </w:rPr>
        <w:t>Nájomca nesmie dať prenajaté priestory do podnájmu.</w:t>
      </w:r>
    </w:p>
    <w:p w14:paraId="7DA0E4FF" w14:textId="77777777" w:rsidR="002F4497" w:rsidRDefault="002F4497" w:rsidP="002F4497">
      <w:pPr>
        <w:pStyle w:val="Odsekzoznamu"/>
        <w:numPr>
          <w:ilvl w:val="0"/>
          <w:numId w:val="6"/>
        </w:numPr>
        <w:tabs>
          <w:tab w:val="left" w:pos="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F4497">
        <w:rPr>
          <w:rFonts w:ascii="Calibri" w:hAnsi="Calibri" w:cs="Calibri"/>
          <w:sz w:val="22"/>
          <w:szCs w:val="22"/>
        </w:rPr>
        <w:t>Prenajímateľ nezodpovedá za prípadné škody na majetku nájomcu umiestnenom v prenajatých priestoroch.</w:t>
      </w:r>
    </w:p>
    <w:p w14:paraId="207E07C5" w14:textId="77777777" w:rsidR="002F4497" w:rsidRDefault="002F4497" w:rsidP="002F4497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1DFCD13B" w14:textId="77777777" w:rsidR="002F4497" w:rsidRPr="003E119A" w:rsidRDefault="002F4497" w:rsidP="002F4497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  <w:r w:rsidRPr="003E119A">
        <w:rPr>
          <w:rFonts w:ascii="Calibri" w:hAnsi="Calibri" w:cs="Calibri"/>
          <w:b/>
          <w:sz w:val="22"/>
          <w:szCs w:val="22"/>
        </w:rPr>
        <w:t>VII.</w:t>
      </w:r>
    </w:p>
    <w:p w14:paraId="06F394E9" w14:textId="77777777" w:rsidR="002F4497" w:rsidRPr="003E119A" w:rsidRDefault="002F4497" w:rsidP="002F4497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E119A">
        <w:rPr>
          <w:rFonts w:ascii="Calibri" w:hAnsi="Calibri" w:cs="Calibri"/>
          <w:b/>
          <w:sz w:val="22"/>
          <w:szCs w:val="22"/>
          <w:u w:val="single"/>
        </w:rPr>
        <w:t>Sankcie</w:t>
      </w:r>
    </w:p>
    <w:p w14:paraId="49A46544" w14:textId="77777777" w:rsidR="002F4497" w:rsidRDefault="002F4497" w:rsidP="002F4497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42CDCB81" w14:textId="77777777" w:rsidR="002F4497" w:rsidRDefault="002F4497" w:rsidP="002F4497">
      <w:pPr>
        <w:pStyle w:val="Odsekzoznamu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F4497">
        <w:rPr>
          <w:rFonts w:ascii="Calibri" w:hAnsi="Calibri" w:cs="Calibri"/>
          <w:sz w:val="22"/>
          <w:szCs w:val="22"/>
        </w:rPr>
        <w:t xml:space="preserve">V prípade porušenia ustanovení čl. I. ods. 2 v nadväznosti na čl. VI. ods. 1 a čl. VI. ods. 4 je prenajímateľ oprávnený ukončiť zmluvný vzťah výpoveďou, pričom výpovedná doba je určená </w:t>
      </w:r>
      <w:r w:rsidRPr="002F4497">
        <w:rPr>
          <w:rFonts w:ascii="Calibri" w:hAnsi="Calibri" w:cs="Calibri"/>
          <w:sz w:val="22"/>
          <w:szCs w:val="22"/>
        </w:rPr>
        <w:lastRenderedPageBreak/>
        <w:t xml:space="preserve">podľa čl. III. ods. 2 tejto zmluvy. </w:t>
      </w:r>
    </w:p>
    <w:p w14:paraId="6C04D99F" w14:textId="77777777" w:rsidR="002F4497" w:rsidRPr="002F4497" w:rsidRDefault="002F4497" w:rsidP="002F4497">
      <w:pPr>
        <w:pStyle w:val="Odsekzoznamu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F4497">
        <w:rPr>
          <w:rFonts w:ascii="Calibri" w:hAnsi="Calibri" w:cs="Calibri"/>
          <w:sz w:val="22"/>
          <w:szCs w:val="22"/>
        </w:rPr>
        <w:t>V prípade porušenia ustanovenia čl. VI. ods. 3 je nájomca povinný zaplatiť zmluvnú pokutu vo výške jednej šestiny celkového ročného nájomného podľa čl. IV. ods. 2 tejto zmluvy. Pri opakovanom porušení tejto povinnosti je nájomca povinný zaplatiť túto pokutu aj opakovane.</w:t>
      </w:r>
    </w:p>
    <w:p w14:paraId="111D86BA" w14:textId="77777777" w:rsidR="002F4497" w:rsidRPr="002F4497" w:rsidRDefault="002F4497" w:rsidP="002F4497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6A33F0FD" w14:textId="77777777" w:rsidR="00B03FBC" w:rsidRDefault="00B03FBC" w:rsidP="002F4497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65B0F9E4" w14:textId="77777777" w:rsidR="002F4497" w:rsidRPr="003E119A" w:rsidRDefault="002F4497" w:rsidP="002F4497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  <w:r w:rsidRPr="003E119A">
        <w:rPr>
          <w:rFonts w:ascii="Calibri" w:hAnsi="Calibri" w:cs="Calibri"/>
          <w:b/>
          <w:sz w:val="22"/>
          <w:szCs w:val="22"/>
        </w:rPr>
        <w:t>VIII.</w:t>
      </w:r>
    </w:p>
    <w:p w14:paraId="516F93D1" w14:textId="77777777" w:rsidR="002F4497" w:rsidRPr="003E119A" w:rsidRDefault="002F4497" w:rsidP="002F4497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E119A">
        <w:rPr>
          <w:rFonts w:ascii="Calibri" w:hAnsi="Calibri" w:cs="Calibri"/>
          <w:b/>
          <w:sz w:val="22"/>
          <w:szCs w:val="22"/>
          <w:u w:val="single"/>
        </w:rPr>
        <w:t>Záverečné ustanovenia</w:t>
      </w:r>
    </w:p>
    <w:p w14:paraId="408699A9" w14:textId="77777777" w:rsidR="002F4497" w:rsidRPr="003E119A" w:rsidRDefault="002F4497" w:rsidP="002F4497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1948C9A8" w14:textId="77777777" w:rsidR="00114AFE" w:rsidRDefault="002F4497" w:rsidP="00765C7B">
      <w:pPr>
        <w:pStyle w:val="Odsekzoznamu"/>
        <w:numPr>
          <w:ilvl w:val="0"/>
          <w:numId w:val="9"/>
        </w:numPr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3E119A">
        <w:rPr>
          <w:rFonts w:ascii="Calibri" w:hAnsi="Calibri" w:cs="Calibri"/>
          <w:sz w:val="22"/>
          <w:szCs w:val="22"/>
        </w:rPr>
        <w:t xml:space="preserve">Zmluva nadobúda platnosť dňom podpisu oboma zmluvnými stranami. Prenajímateľ je povinný zmluvu zverejniť do 5 pracovných dní od jej podpísania spôsobom stanoveným v § 5a zákona č. 211/2000 </w:t>
      </w:r>
      <w:proofErr w:type="spellStart"/>
      <w:r w:rsidRPr="003E119A">
        <w:rPr>
          <w:rFonts w:ascii="Calibri" w:hAnsi="Calibri" w:cs="Calibri"/>
          <w:sz w:val="22"/>
          <w:szCs w:val="22"/>
        </w:rPr>
        <w:t>Z.z</w:t>
      </w:r>
      <w:proofErr w:type="spellEnd"/>
      <w:r w:rsidRPr="003E119A">
        <w:rPr>
          <w:rFonts w:ascii="Calibri" w:hAnsi="Calibri" w:cs="Calibri"/>
          <w:sz w:val="22"/>
          <w:szCs w:val="22"/>
        </w:rPr>
        <w:t>. o slobodnom prístupe k informáciám v znení neskorších predpisov</w:t>
      </w:r>
      <w:r w:rsidR="00114AFE">
        <w:rPr>
          <w:rFonts w:ascii="Calibri" w:hAnsi="Calibri" w:cs="Calibri"/>
          <w:sz w:val="22"/>
          <w:szCs w:val="22"/>
        </w:rPr>
        <w:t>.</w:t>
      </w:r>
    </w:p>
    <w:p w14:paraId="06C1AEFB" w14:textId="70103641" w:rsidR="00765C7B" w:rsidRDefault="00114AFE" w:rsidP="00765C7B">
      <w:pPr>
        <w:pStyle w:val="Odsekzoznamu"/>
        <w:numPr>
          <w:ilvl w:val="0"/>
          <w:numId w:val="9"/>
        </w:numPr>
        <w:ind w:left="284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Nájomná zmluva bola uzatvorená podľa Zásad hospodárenia s majetkom mesta Podolínec a to podľa čl. VII Nájom majetku Mesta bod 1 – o nájme majetku Mesta rozhoduje primátor ak úhrn súm nájomného počas celej doby nájmu nepresiahne 5 000 eur.</w:t>
      </w:r>
      <w:r w:rsidR="002F4497" w:rsidRPr="003E119A">
        <w:rPr>
          <w:rFonts w:ascii="Calibri" w:hAnsi="Calibri" w:cs="Calibri"/>
          <w:sz w:val="22"/>
          <w:szCs w:val="22"/>
        </w:rPr>
        <w:t xml:space="preserve"> </w:t>
      </w:r>
    </w:p>
    <w:p w14:paraId="4F628AB4" w14:textId="77777777" w:rsidR="002F4497" w:rsidRPr="003E119A" w:rsidRDefault="002F4497" w:rsidP="00765C7B">
      <w:pPr>
        <w:pStyle w:val="Odsekzoznamu"/>
        <w:numPr>
          <w:ilvl w:val="0"/>
          <w:numId w:val="9"/>
        </w:numPr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3E119A">
        <w:rPr>
          <w:rFonts w:ascii="Calibri" w:hAnsi="Calibri" w:cs="Calibri"/>
          <w:sz w:val="22"/>
          <w:szCs w:val="22"/>
        </w:rPr>
        <w:t>Akékoľvek zmeny tejto zmluvy môžu byť vykonané len formou písomných číslovaných dodatkov k zmluve po vzájomnej dohode oboch zmluvných strán.</w:t>
      </w:r>
    </w:p>
    <w:p w14:paraId="12700C16" w14:textId="77777777" w:rsidR="002F4497" w:rsidRPr="003E119A" w:rsidRDefault="002F4497" w:rsidP="00765C7B">
      <w:pPr>
        <w:pStyle w:val="Odsekzoznamu"/>
        <w:numPr>
          <w:ilvl w:val="0"/>
          <w:numId w:val="9"/>
        </w:numPr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3E119A">
        <w:rPr>
          <w:rFonts w:ascii="Calibri" w:hAnsi="Calibri" w:cs="Calibri"/>
          <w:sz w:val="22"/>
          <w:szCs w:val="22"/>
        </w:rPr>
        <w:t>Zmluva sa podpisuje v troch vyhotoveniach, 1 vyhotovenie dostane nájomca, 2 vyhotovenia prenajímateľ.</w:t>
      </w:r>
    </w:p>
    <w:p w14:paraId="6F8C62A9" w14:textId="77777777" w:rsidR="002F4497" w:rsidRPr="003E119A" w:rsidRDefault="002F4497" w:rsidP="00765C7B">
      <w:pPr>
        <w:pStyle w:val="Odsekzoznamu"/>
        <w:numPr>
          <w:ilvl w:val="0"/>
          <w:numId w:val="9"/>
        </w:numPr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3E119A">
        <w:rPr>
          <w:rFonts w:ascii="Calibri" w:hAnsi="Calibri" w:cs="Calibri"/>
          <w:sz w:val="22"/>
          <w:szCs w:val="22"/>
        </w:rPr>
        <w:t xml:space="preserve">Zmluvné strany vyhlasujú, že si túto zmluvu pred podpísaním riadne prečítali, že bola uzatvorená po vzájomnom </w:t>
      </w:r>
      <w:proofErr w:type="spellStart"/>
      <w:r w:rsidRPr="003E119A">
        <w:rPr>
          <w:rFonts w:ascii="Calibri" w:hAnsi="Calibri" w:cs="Calibri"/>
          <w:sz w:val="22"/>
          <w:szCs w:val="22"/>
        </w:rPr>
        <w:t>prejednaní</w:t>
      </w:r>
      <w:proofErr w:type="spellEnd"/>
      <w:r w:rsidRPr="003E119A">
        <w:rPr>
          <w:rFonts w:ascii="Calibri" w:hAnsi="Calibri" w:cs="Calibri"/>
          <w:sz w:val="22"/>
          <w:szCs w:val="22"/>
        </w:rPr>
        <w:t xml:space="preserve"> jej obsahu podľa ich slobodnej vôle, určite, vážne a zrozumiteľne, a že zmluva nebola uzavretá v tiesni ani  za  nevýhodných  podmienok, čo potvrdzujú vlastnoručnými podpismi.</w:t>
      </w:r>
    </w:p>
    <w:p w14:paraId="77B1CFD9" w14:textId="77777777" w:rsidR="002F4497" w:rsidRPr="003E119A" w:rsidRDefault="002F4497" w:rsidP="002F4497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7B7FABBE" w14:textId="77777777" w:rsidR="002F4497" w:rsidRPr="003E119A" w:rsidRDefault="002F4497" w:rsidP="002F4497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6BEC9839" w14:textId="0588E83B" w:rsidR="002F4497" w:rsidRPr="003E119A" w:rsidRDefault="002F4497" w:rsidP="002F4497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3E119A">
        <w:rPr>
          <w:rFonts w:ascii="Calibri" w:hAnsi="Calibri" w:cs="Calibri"/>
          <w:sz w:val="22"/>
          <w:szCs w:val="22"/>
        </w:rPr>
        <w:t>V Podolínci, dňa</w:t>
      </w:r>
      <w:r w:rsidRPr="003E119A"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ab/>
      </w:r>
    </w:p>
    <w:p w14:paraId="6E98BAD1" w14:textId="77777777" w:rsidR="002F4497" w:rsidRPr="003E119A" w:rsidRDefault="002F4497" w:rsidP="002F4497">
      <w:pPr>
        <w:tabs>
          <w:tab w:val="left" w:pos="0"/>
        </w:tabs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443C45B" w14:textId="77777777" w:rsidR="002F4497" w:rsidRPr="003E119A" w:rsidRDefault="002F4497" w:rsidP="002F4497">
      <w:pPr>
        <w:tabs>
          <w:tab w:val="left" w:pos="0"/>
        </w:tabs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6D0CE91" w14:textId="77777777" w:rsidR="002F4497" w:rsidRPr="003E119A" w:rsidRDefault="002F4497" w:rsidP="002F4497">
      <w:pPr>
        <w:tabs>
          <w:tab w:val="left" w:pos="0"/>
        </w:tabs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3918616" w14:textId="77777777" w:rsidR="002F4497" w:rsidRPr="003E119A" w:rsidRDefault="002F4497" w:rsidP="002F4497">
      <w:pPr>
        <w:tabs>
          <w:tab w:val="left" w:pos="0"/>
        </w:tabs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0D1EC09" w14:textId="77777777" w:rsidR="00765C7B" w:rsidRDefault="002F4497" w:rsidP="002F4497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3E119A">
        <w:rPr>
          <w:rFonts w:ascii="Calibri" w:hAnsi="Calibri" w:cs="Calibri"/>
          <w:sz w:val="22"/>
          <w:szCs w:val="22"/>
        </w:rPr>
        <w:t>..........................................</w:t>
      </w:r>
      <w:r w:rsidR="00765C7B">
        <w:rPr>
          <w:rFonts w:ascii="Calibri" w:hAnsi="Calibri" w:cs="Calibri"/>
          <w:sz w:val="22"/>
          <w:szCs w:val="22"/>
        </w:rPr>
        <w:t>.......</w:t>
      </w:r>
      <w:r w:rsidRPr="003E119A">
        <w:rPr>
          <w:rFonts w:ascii="Calibri" w:hAnsi="Calibri" w:cs="Calibri"/>
          <w:sz w:val="22"/>
          <w:szCs w:val="22"/>
        </w:rPr>
        <w:t>.</w:t>
      </w:r>
      <w:r w:rsidRPr="003E119A"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ab/>
        <w:t>...............................................</w:t>
      </w:r>
    </w:p>
    <w:p w14:paraId="0058DA6F" w14:textId="2A1C711C" w:rsidR="002F4497" w:rsidRPr="003E119A" w:rsidRDefault="00765C7B" w:rsidP="002F4497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2F4497" w:rsidRPr="003E119A">
        <w:rPr>
          <w:rFonts w:ascii="Calibri" w:hAnsi="Calibri" w:cs="Calibri"/>
          <w:sz w:val="22"/>
          <w:szCs w:val="22"/>
        </w:rPr>
        <w:t xml:space="preserve">Mgr. </w:t>
      </w:r>
      <w:r>
        <w:rPr>
          <w:rFonts w:ascii="Calibri" w:hAnsi="Calibri" w:cs="Calibri"/>
          <w:sz w:val="22"/>
          <w:szCs w:val="22"/>
        </w:rPr>
        <w:t xml:space="preserve">Michal </w:t>
      </w:r>
      <w:proofErr w:type="spellStart"/>
      <w:r>
        <w:rPr>
          <w:rFonts w:ascii="Calibri" w:hAnsi="Calibri" w:cs="Calibri"/>
          <w:sz w:val="22"/>
          <w:szCs w:val="22"/>
        </w:rPr>
        <w:t>Marhefka</w:t>
      </w:r>
      <w:proofErr w:type="spellEnd"/>
      <w:r>
        <w:rPr>
          <w:rFonts w:ascii="Calibri" w:hAnsi="Calibri" w:cs="Calibri"/>
          <w:sz w:val="22"/>
          <w:szCs w:val="22"/>
        </w:rPr>
        <w:t>, MBA</w:t>
      </w:r>
      <w:r w:rsidR="002F4497" w:rsidRPr="003E119A">
        <w:rPr>
          <w:rFonts w:ascii="Calibri" w:hAnsi="Calibri" w:cs="Calibri"/>
          <w:sz w:val="22"/>
          <w:szCs w:val="22"/>
        </w:rPr>
        <w:tab/>
      </w:r>
      <w:r w:rsidR="002F4497" w:rsidRPr="003E119A">
        <w:rPr>
          <w:rFonts w:ascii="Calibri" w:hAnsi="Calibri" w:cs="Calibri"/>
          <w:sz w:val="22"/>
          <w:szCs w:val="22"/>
        </w:rPr>
        <w:tab/>
      </w:r>
      <w:r w:rsidR="002F4497" w:rsidRPr="003E119A">
        <w:rPr>
          <w:rFonts w:ascii="Calibri" w:hAnsi="Calibri" w:cs="Calibri"/>
          <w:sz w:val="22"/>
          <w:szCs w:val="22"/>
        </w:rPr>
        <w:tab/>
      </w:r>
      <w:r w:rsidR="002F4497" w:rsidRPr="003E119A">
        <w:rPr>
          <w:rFonts w:ascii="Calibri" w:hAnsi="Calibri" w:cs="Calibri"/>
          <w:sz w:val="22"/>
          <w:szCs w:val="22"/>
        </w:rPr>
        <w:tab/>
        <w:t xml:space="preserve">         </w:t>
      </w:r>
      <w:r w:rsidR="002F4497"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="002F4497" w:rsidRPr="003E119A">
        <w:rPr>
          <w:rFonts w:ascii="Calibri" w:hAnsi="Calibri" w:cs="Calibri"/>
          <w:sz w:val="22"/>
          <w:szCs w:val="22"/>
        </w:rPr>
        <w:t xml:space="preserve"> </w:t>
      </w:r>
    </w:p>
    <w:p w14:paraId="6BC07A89" w14:textId="7041DF32" w:rsidR="002F4497" w:rsidRPr="003E119A" w:rsidRDefault="002F4497" w:rsidP="002F4497">
      <w:pPr>
        <w:tabs>
          <w:tab w:val="left" w:pos="0"/>
          <w:tab w:val="left" w:pos="555"/>
        </w:tabs>
        <w:jc w:val="both"/>
        <w:rPr>
          <w:rFonts w:ascii="Calibri" w:hAnsi="Calibri" w:cs="Calibri"/>
          <w:sz w:val="22"/>
          <w:szCs w:val="22"/>
        </w:rPr>
      </w:pPr>
      <w:r w:rsidRPr="003E119A">
        <w:rPr>
          <w:rFonts w:ascii="Calibri" w:hAnsi="Calibri" w:cs="Calibri"/>
          <w:sz w:val="22"/>
          <w:szCs w:val="22"/>
        </w:rPr>
        <w:tab/>
      </w:r>
      <w:r w:rsidR="00765C7B">
        <w:rPr>
          <w:rFonts w:ascii="Calibri" w:hAnsi="Calibri" w:cs="Calibri"/>
          <w:sz w:val="22"/>
          <w:szCs w:val="22"/>
        </w:rPr>
        <w:t xml:space="preserve"> </w:t>
      </w:r>
      <w:r w:rsidRPr="003E119A">
        <w:rPr>
          <w:rFonts w:ascii="Calibri" w:hAnsi="Calibri" w:cs="Calibri"/>
          <w:sz w:val="22"/>
          <w:szCs w:val="22"/>
        </w:rPr>
        <w:t>primátor mesta</w:t>
      </w:r>
      <w:r w:rsidRPr="003E119A"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ab/>
      </w:r>
      <w:r w:rsidRPr="003E119A">
        <w:rPr>
          <w:rFonts w:ascii="Calibri" w:hAnsi="Calibri" w:cs="Calibri"/>
          <w:sz w:val="22"/>
          <w:szCs w:val="22"/>
        </w:rPr>
        <w:tab/>
      </w:r>
      <w:r w:rsidR="001D1016">
        <w:rPr>
          <w:rFonts w:ascii="Calibri" w:hAnsi="Calibri" w:cs="Calibri"/>
          <w:sz w:val="22"/>
          <w:szCs w:val="22"/>
        </w:rPr>
        <w:t xml:space="preserve">    </w:t>
      </w:r>
      <w:r w:rsidRPr="003E119A">
        <w:rPr>
          <w:rFonts w:ascii="Calibri" w:hAnsi="Calibri" w:cs="Calibri"/>
          <w:sz w:val="22"/>
          <w:szCs w:val="22"/>
        </w:rPr>
        <w:t xml:space="preserve"> </w:t>
      </w:r>
    </w:p>
    <w:p w14:paraId="5229CC09" w14:textId="77777777" w:rsidR="002F4497" w:rsidRPr="003E119A" w:rsidRDefault="002F4497" w:rsidP="002F4497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3E119A">
        <w:rPr>
          <w:rFonts w:ascii="Calibri" w:hAnsi="Calibri" w:cs="Calibri"/>
          <w:sz w:val="22"/>
          <w:szCs w:val="22"/>
        </w:rPr>
        <w:t xml:space="preserve">          </w:t>
      </w:r>
      <w:r w:rsidR="00765C7B">
        <w:rPr>
          <w:rFonts w:ascii="Calibri" w:hAnsi="Calibri" w:cs="Calibri"/>
          <w:sz w:val="22"/>
          <w:szCs w:val="22"/>
        </w:rPr>
        <w:t xml:space="preserve">   </w:t>
      </w:r>
      <w:r w:rsidRPr="003E119A">
        <w:rPr>
          <w:rFonts w:ascii="Calibri" w:hAnsi="Calibri" w:cs="Calibri"/>
          <w:sz w:val="22"/>
          <w:szCs w:val="22"/>
        </w:rPr>
        <w:t xml:space="preserve"> prenajímateľ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3E119A">
        <w:rPr>
          <w:rFonts w:ascii="Calibri" w:hAnsi="Calibri" w:cs="Calibri"/>
          <w:sz w:val="22"/>
          <w:szCs w:val="22"/>
        </w:rPr>
        <w:t>nájomca</w:t>
      </w:r>
    </w:p>
    <w:p w14:paraId="28855DA5" w14:textId="77777777" w:rsidR="002F4497" w:rsidRDefault="002F4497"/>
    <w:sectPr w:rsidR="002F4497" w:rsidSect="002F449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B0A87"/>
    <w:multiLevelType w:val="hybridMultilevel"/>
    <w:tmpl w:val="F7AC27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16243"/>
    <w:multiLevelType w:val="hybridMultilevel"/>
    <w:tmpl w:val="BC2C9A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65524"/>
    <w:multiLevelType w:val="hybridMultilevel"/>
    <w:tmpl w:val="002CFF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F4E88"/>
    <w:multiLevelType w:val="hybridMultilevel"/>
    <w:tmpl w:val="23143A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44BAC"/>
    <w:multiLevelType w:val="hybridMultilevel"/>
    <w:tmpl w:val="6AB2C1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A17ED"/>
    <w:multiLevelType w:val="hybridMultilevel"/>
    <w:tmpl w:val="CEB0C1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E472D"/>
    <w:multiLevelType w:val="hybridMultilevel"/>
    <w:tmpl w:val="97D41AF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8848D4"/>
    <w:multiLevelType w:val="hybridMultilevel"/>
    <w:tmpl w:val="0736E96E"/>
    <w:lvl w:ilvl="0" w:tplc="041B000F">
      <w:start w:val="1"/>
      <w:numFmt w:val="decimal"/>
      <w:lvlText w:val="%1."/>
      <w:lvlJc w:val="left"/>
      <w:pPr>
        <w:ind w:left="3844" w:hanging="360"/>
      </w:pPr>
    </w:lvl>
    <w:lvl w:ilvl="1" w:tplc="041B0019">
      <w:start w:val="1"/>
      <w:numFmt w:val="lowerLetter"/>
      <w:lvlText w:val="%2."/>
      <w:lvlJc w:val="left"/>
      <w:pPr>
        <w:ind w:left="4564" w:hanging="360"/>
      </w:pPr>
    </w:lvl>
    <w:lvl w:ilvl="2" w:tplc="041B001B" w:tentative="1">
      <w:start w:val="1"/>
      <w:numFmt w:val="lowerRoman"/>
      <w:lvlText w:val="%3."/>
      <w:lvlJc w:val="right"/>
      <w:pPr>
        <w:ind w:left="5284" w:hanging="180"/>
      </w:pPr>
    </w:lvl>
    <w:lvl w:ilvl="3" w:tplc="041B000F" w:tentative="1">
      <w:start w:val="1"/>
      <w:numFmt w:val="decimal"/>
      <w:lvlText w:val="%4."/>
      <w:lvlJc w:val="left"/>
      <w:pPr>
        <w:ind w:left="6004" w:hanging="360"/>
      </w:pPr>
    </w:lvl>
    <w:lvl w:ilvl="4" w:tplc="041B0019" w:tentative="1">
      <w:start w:val="1"/>
      <w:numFmt w:val="lowerLetter"/>
      <w:lvlText w:val="%5."/>
      <w:lvlJc w:val="left"/>
      <w:pPr>
        <w:ind w:left="6724" w:hanging="360"/>
      </w:pPr>
    </w:lvl>
    <w:lvl w:ilvl="5" w:tplc="041B001B" w:tentative="1">
      <w:start w:val="1"/>
      <w:numFmt w:val="lowerRoman"/>
      <w:lvlText w:val="%6."/>
      <w:lvlJc w:val="right"/>
      <w:pPr>
        <w:ind w:left="7444" w:hanging="180"/>
      </w:pPr>
    </w:lvl>
    <w:lvl w:ilvl="6" w:tplc="041B000F" w:tentative="1">
      <w:start w:val="1"/>
      <w:numFmt w:val="decimal"/>
      <w:lvlText w:val="%7."/>
      <w:lvlJc w:val="left"/>
      <w:pPr>
        <w:ind w:left="8164" w:hanging="360"/>
      </w:pPr>
    </w:lvl>
    <w:lvl w:ilvl="7" w:tplc="041B0019" w:tentative="1">
      <w:start w:val="1"/>
      <w:numFmt w:val="lowerLetter"/>
      <w:lvlText w:val="%8."/>
      <w:lvlJc w:val="left"/>
      <w:pPr>
        <w:ind w:left="8884" w:hanging="360"/>
      </w:pPr>
    </w:lvl>
    <w:lvl w:ilvl="8" w:tplc="041B001B" w:tentative="1">
      <w:start w:val="1"/>
      <w:numFmt w:val="lowerRoman"/>
      <w:lvlText w:val="%9."/>
      <w:lvlJc w:val="right"/>
      <w:pPr>
        <w:ind w:left="9604" w:hanging="180"/>
      </w:pPr>
    </w:lvl>
  </w:abstractNum>
  <w:abstractNum w:abstractNumId="8" w15:restartNumberingAfterBreak="0">
    <w:nsid w:val="7F2216BF"/>
    <w:multiLevelType w:val="hybridMultilevel"/>
    <w:tmpl w:val="ECC282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583053">
    <w:abstractNumId w:val="8"/>
  </w:num>
  <w:num w:numId="2" w16cid:durableId="1043676184">
    <w:abstractNumId w:val="5"/>
  </w:num>
  <w:num w:numId="3" w16cid:durableId="373501329">
    <w:abstractNumId w:val="6"/>
  </w:num>
  <w:num w:numId="4" w16cid:durableId="568226019">
    <w:abstractNumId w:val="2"/>
  </w:num>
  <w:num w:numId="5" w16cid:durableId="1310862456">
    <w:abstractNumId w:val="3"/>
  </w:num>
  <w:num w:numId="6" w16cid:durableId="1799563139">
    <w:abstractNumId w:val="7"/>
  </w:num>
  <w:num w:numId="7" w16cid:durableId="690570053">
    <w:abstractNumId w:val="0"/>
  </w:num>
  <w:num w:numId="8" w16cid:durableId="1437361431">
    <w:abstractNumId w:val="1"/>
  </w:num>
  <w:num w:numId="9" w16cid:durableId="725644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97"/>
    <w:rsid w:val="00114AFE"/>
    <w:rsid w:val="001D1016"/>
    <w:rsid w:val="002F4497"/>
    <w:rsid w:val="00515114"/>
    <w:rsid w:val="005872BD"/>
    <w:rsid w:val="00671CBD"/>
    <w:rsid w:val="00765C7B"/>
    <w:rsid w:val="00895B4F"/>
    <w:rsid w:val="008E441E"/>
    <w:rsid w:val="00B03FBC"/>
    <w:rsid w:val="00B3516F"/>
    <w:rsid w:val="00BB3482"/>
    <w:rsid w:val="00C372FA"/>
    <w:rsid w:val="00CA48A8"/>
    <w:rsid w:val="00F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5E24"/>
  <w15:chartTrackingRefBased/>
  <w15:docId w15:val="{6DC62B12-E80C-4B53-8C25-593E0BCE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44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F4497"/>
    <w:pPr>
      <w:ind w:left="720"/>
      <w:contextualSpacing/>
    </w:pPr>
  </w:style>
  <w:style w:type="table" w:styleId="Mriekatabuky">
    <w:name w:val="Table Grid"/>
    <w:basedOn w:val="Normlnatabuka"/>
    <w:uiPriority w:val="39"/>
    <w:rsid w:val="002F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65C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5C7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Primator</cp:lastModifiedBy>
  <cp:revision>4</cp:revision>
  <cp:lastPrinted>2024-03-27T07:30:00Z</cp:lastPrinted>
  <dcterms:created xsi:type="dcterms:W3CDTF">2024-03-26T07:09:00Z</dcterms:created>
  <dcterms:modified xsi:type="dcterms:W3CDTF">2024-05-23T12:22:00Z</dcterms:modified>
</cp:coreProperties>
</file>