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E47" w:rsidRPr="00133F90" w:rsidRDefault="00006E47">
      <w:pPr>
        <w:jc w:val="center"/>
        <w:rPr>
          <w:rFonts w:ascii="Times New Roman" w:hAnsi="Times New Roman" w:cs="Times New Roman"/>
        </w:rPr>
      </w:pPr>
    </w:p>
    <w:p w:rsidR="00006E47" w:rsidRPr="00133F90" w:rsidRDefault="00006E47">
      <w:pPr>
        <w:jc w:val="center"/>
        <w:rPr>
          <w:rFonts w:ascii="Times New Roman" w:hAnsi="Times New Roman" w:cs="Times New Roman"/>
        </w:rPr>
      </w:pPr>
    </w:p>
    <w:p w:rsidR="00E009D3" w:rsidRDefault="00E01ECC" w:rsidP="00E009D3">
      <w:pPr>
        <w:jc w:val="center"/>
        <w:rPr>
          <w:rFonts w:asciiTheme="minorHAnsi" w:hAnsiTheme="minorHAnsi" w:cstheme="minorHAnsi"/>
        </w:rPr>
      </w:pPr>
      <w:r w:rsidRPr="000817A9">
        <w:rPr>
          <w:rFonts w:asciiTheme="minorHAnsi" w:hAnsiTheme="minorHAnsi" w:cstheme="minorHAnsi"/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95985"/>
            <wp:effectExtent l="0" t="0" r="0" b="0"/>
            <wp:wrapSquare wrapText="largest"/>
            <wp:docPr id="1" name="Obráz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0DE8">
        <w:rPr>
          <w:rFonts w:asciiTheme="minorHAnsi" w:hAnsiTheme="minorHAnsi" w:cstheme="minorHAnsi"/>
          <w:b/>
          <w:bCs/>
          <w:sz w:val="28"/>
          <w:szCs w:val="28"/>
        </w:rPr>
        <w:t>Doplnenie</w:t>
      </w:r>
    </w:p>
    <w:p w:rsidR="00006E47" w:rsidRPr="00E009D3" w:rsidRDefault="00BF0AF5" w:rsidP="00E009D3">
      <w:pPr>
        <w:jc w:val="center"/>
        <w:rPr>
          <w:rFonts w:asciiTheme="minorHAnsi" w:hAnsiTheme="minorHAnsi" w:cstheme="minorHAnsi"/>
        </w:rPr>
      </w:pPr>
      <w:r w:rsidRPr="000817A9">
        <w:rPr>
          <w:rFonts w:asciiTheme="minorHAnsi" w:hAnsiTheme="minorHAnsi" w:cstheme="minorHAnsi"/>
          <w:b/>
          <w:bCs/>
          <w:sz w:val="28"/>
          <w:szCs w:val="28"/>
        </w:rPr>
        <w:t>Rokovac</w:t>
      </w:r>
      <w:r w:rsidR="008D0DE8">
        <w:rPr>
          <w:rFonts w:asciiTheme="minorHAnsi" w:hAnsiTheme="minorHAnsi" w:cstheme="minorHAnsi"/>
          <w:b/>
          <w:bCs/>
          <w:sz w:val="28"/>
          <w:szCs w:val="28"/>
        </w:rPr>
        <w:t>ieho</w:t>
      </w:r>
      <w:r w:rsidRPr="000817A9">
        <w:rPr>
          <w:rFonts w:asciiTheme="minorHAnsi" w:hAnsiTheme="minorHAnsi" w:cstheme="minorHAnsi"/>
          <w:b/>
          <w:bCs/>
          <w:sz w:val="28"/>
          <w:szCs w:val="28"/>
        </w:rPr>
        <w:t xml:space="preserve"> poriadk</w:t>
      </w:r>
      <w:r w:rsidR="008D0DE8">
        <w:rPr>
          <w:rFonts w:asciiTheme="minorHAnsi" w:hAnsiTheme="minorHAnsi" w:cstheme="minorHAnsi"/>
          <w:b/>
          <w:bCs/>
          <w:sz w:val="28"/>
          <w:szCs w:val="28"/>
        </w:rPr>
        <w:t>u</w:t>
      </w:r>
    </w:p>
    <w:p w:rsidR="00006E47" w:rsidRDefault="00E01ECC" w:rsidP="00E009D3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817A9">
        <w:rPr>
          <w:rFonts w:asciiTheme="minorHAnsi" w:hAnsiTheme="minorHAnsi" w:cstheme="minorHAnsi"/>
          <w:b/>
          <w:bCs/>
          <w:sz w:val="28"/>
          <w:szCs w:val="28"/>
        </w:rPr>
        <w:t>Mestského zastupiteľstva v</w:t>
      </w:r>
      <w:r w:rsidR="008D0DE8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0817A9">
        <w:rPr>
          <w:rFonts w:asciiTheme="minorHAnsi" w:hAnsiTheme="minorHAnsi" w:cstheme="minorHAnsi"/>
          <w:b/>
          <w:bCs/>
          <w:sz w:val="28"/>
          <w:szCs w:val="28"/>
        </w:rPr>
        <w:t>Podolínci</w:t>
      </w:r>
    </w:p>
    <w:p w:rsidR="008D0DE8" w:rsidRDefault="008D0DE8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D0DE8" w:rsidRDefault="008D0DE8" w:rsidP="008D0DE8">
      <w:pPr>
        <w:autoSpaceDE w:val="0"/>
        <w:jc w:val="both"/>
        <w:rPr>
          <w:rFonts w:asciiTheme="minorHAnsi" w:hAnsiTheme="minorHAnsi" w:cstheme="minorHAnsi"/>
          <w:bCs/>
        </w:rPr>
      </w:pPr>
      <w:r w:rsidRPr="008D0DE8">
        <w:rPr>
          <w:rFonts w:asciiTheme="minorHAnsi" w:hAnsiTheme="minorHAnsi" w:cstheme="minorHAnsi"/>
          <w:bCs/>
        </w:rPr>
        <w:t>Rokovací poriadok sa mení nasledovne:</w:t>
      </w:r>
    </w:p>
    <w:p w:rsidR="007F2B59" w:rsidRDefault="007F2B59" w:rsidP="008D0DE8">
      <w:pPr>
        <w:autoSpaceDE w:val="0"/>
        <w:jc w:val="both"/>
        <w:rPr>
          <w:rFonts w:asciiTheme="minorHAnsi" w:hAnsiTheme="minorHAnsi" w:cstheme="minorHAnsi"/>
          <w:bCs/>
        </w:rPr>
      </w:pPr>
    </w:p>
    <w:p w:rsidR="007F2B59" w:rsidRPr="004D0C5B" w:rsidRDefault="004D0C5B" w:rsidP="008D0DE8">
      <w:pPr>
        <w:autoSpaceDE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Súčasné znenie </w:t>
      </w:r>
      <w:r>
        <w:rPr>
          <w:rFonts w:asciiTheme="minorHAnsi" w:hAnsiTheme="minorHAnsi" w:cstheme="minorHAnsi"/>
          <w:b/>
          <w:bCs/>
        </w:rPr>
        <w:t>Čl. 4 ods. 11:</w:t>
      </w:r>
    </w:p>
    <w:p w:rsidR="007F2B59" w:rsidRPr="000817A9" w:rsidRDefault="007F2B59" w:rsidP="007F2B59">
      <w:pPr>
        <w:spacing w:before="120" w:after="120"/>
        <w:jc w:val="both"/>
        <w:rPr>
          <w:rFonts w:asciiTheme="minorHAnsi" w:hAnsiTheme="minorHAnsi" w:cstheme="minorHAnsi"/>
        </w:rPr>
      </w:pPr>
      <w:r w:rsidRPr="000817A9">
        <w:rPr>
          <w:rFonts w:asciiTheme="minorHAnsi" w:hAnsiTheme="minorHAnsi" w:cstheme="minorHAnsi"/>
        </w:rPr>
        <w:t xml:space="preserve">Poslanci </w:t>
      </w:r>
      <w:proofErr w:type="spellStart"/>
      <w:r w:rsidRPr="000817A9">
        <w:rPr>
          <w:rFonts w:asciiTheme="minorHAnsi" w:hAnsiTheme="minorHAnsi" w:cstheme="minorHAnsi"/>
        </w:rPr>
        <w:t>MsZ</w:t>
      </w:r>
      <w:proofErr w:type="spellEnd"/>
      <w:r w:rsidRPr="000817A9">
        <w:rPr>
          <w:rFonts w:asciiTheme="minorHAnsi" w:hAnsiTheme="minorHAnsi" w:cstheme="minorHAnsi"/>
        </w:rPr>
        <w:t xml:space="preserve"> môžu v r</w:t>
      </w:r>
      <w:r>
        <w:rPr>
          <w:rFonts w:asciiTheme="minorHAnsi" w:hAnsiTheme="minorHAnsi" w:cstheme="minorHAnsi"/>
        </w:rPr>
        <w:t>ámci diskusie k prerokovávanému</w:t>
      </w:r>
      <w:r w:rsidRPr="000817A9">
        <w:rPr>
          <w:rFonts w:asciiTheme="minorHAnsi" w:hAnsiTheme="minorHAnsi" w:cstheme="minorHAnsi"/>
        </w:rPr>
        <w:t xml:space="preserve"> bodu programu prednášať pozmeňujúce a doplňujúce návrhy k obsahu predložených materiálov. Poslanec </w:t>
      </w:r>
      <w:proofErr w:type="spellStart"/>
      <w:r w:rsidRPr="000817A9">
        <w:rPr>
          <w:rFonts w:asciiTheme="minorHAnsi" w:hAnsiTheme="minorHAnsi" w:cstheme="minorHAnsi"/>
        </w:rPr>
        <w:t>MsZ</w:t>
      </w:r>
      <w:proofErr w:type="spellEnd"/>
      <w:r w:rsidRPr="000817A9">
        <w:rPr>
          <w:rFonts w:asciiTheme="minorHAnsi" w:hAnsiTheme="minorHAnsi" w:cstheme="minorHAnsi"/>
        </w:rPr>
        <w:t xml:space="preserve"> môže svoj pozmeňujúci alebo doplňujúci návrh vziať späť, pokiaľ </w:t>
      </w:r>
      <w:proofErr w:type="spellStart"/>
      <w:r w:rsidRPr="000817A9">
        <w:rPr>
          <w:rFonts w:asciiTheme="minorHAnsi" w:hAnsiTheme="minorHAnsi" w:cstheme="minorHAnsi"/>
        </w:rPr>
        <w:t>MsZ</w:t>
      </w:r>
      <w:proofErr w:type="spellEnd"/>
      <w:r w:rsidRPr="000817A9">
        <w:rPr>
          <w:rFonts w:asciiTheme="minorHAnsi" w:hAnsiTheme="minorHAnsi" w:cstheme="minorHAnsi"/>
        </w:rPr>
        <w:t xml:space="preserve"> neprikročilo k hlasovaniu o ňom. Pri pozmeňujúcom alebo doplňujúcom návrhu je poslanec povinný predložiť aj návrh uznesenia upraveného na základe jeho návrhu.</w:t>
      </w:r>
    </w:p>
    <w:p w:rsidR="008D0DE8" w:rsidRDefault="008D0DE8" w:rsidP="008D0DE8">
      <w:pPr>
        <w:autoSpaceDE w:val="0"/>
        <w:jc w:val="both"/>
        <w:rPr>
          <w:rFonts w:asciiTheme="minorHAnsi" w:hAnsiTheme="minorHAnsi" w:cstheme="minorHAnsi"/>
          <w:b/>
          <w:bCs/>
        </w:rPr>
      </w:pPr>
    </w:p>
    <w:p w:rsidR="008D0DE8" w:rsidRDefault="004D0C5B" w:rsidP="008D0DE8">
      <w:pPr>
        <w:autoSpaceDE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Navrhované znenie </w:t>
      </w:r>
      <w:r w:rsidR="008D0DE8">
        <w:rPr>
          <w:rFonts w:asciiTheme="minorHAnsi" w:hAnsiTheme="minorHAnsi" w:cstheme="minorHAnsi"/>
          <w:b/>
          <w:bCs/>
        </w:rPr>
        <w:t>Čl. 4 ods. 11:</w:t>
      </w:r>
    </w:p>
    <w:p w:rsidR="008D0DE8" w:rsidRPr="000817A9" w:rsidRDefault="008D0DE8" w:rsidP="008D0DE8">
      <w:pPr>
        <w:spacing w:before="120" w:after="120"/>
        <w:jc w:val="both"/>
        <w:rPr>
          <w:rFonts w:asciiTheme="minorHAnsi" w:hAnsiTheme="minorHAnsi" w:cstheme="minorHAnsi"/>
        </w:rPr>
      </w:pPr>
      <w:r w:rsidRPr="000817A9">
        <w:rPr>
          <w:rFonts w:asciiTheme="minorHAnsi" w:hAnsiTheme="minorHAnsi" w:cstheme="minorHAnsi"/>
        </w:rPr>
        <w:t xml:space="preserve">Poslanci </w:t>
      </w:r>
      <w:proofErr w:type="spellStart"/>
      <w:r w:rsidRPr="000817A9">
        <w:rPr>
          <w:rFonts w:asciiTheme="minorHAnsi" w:hAnsiTheme="minorHAnsi" w:cstheme="minorHAnsi"/>
        </w:rPr>
        <w:t>MsZ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7F2B59">
        <w:rPr>
          <w:rFonts w:asciiTheme="minorHAnsi" w:hAnsiTheme="minorHAnsi" w:cstheme="minorHAnsi"/>
          <w:u w:val="single"/>
        </w:rPr>
        <w:t>primátor mesta a predkladateľ materiálu</w:t>
      </w:r>
      <w:r w:rsidRPr="000817A9">
        <w:rPr>
          <w:rFonts w:asciiTheme="minorHAnsi" w:hAnsiTheme="minorHAnsi" w:cstheme="minorHAnsi"/>
        </w:rPr>
        <w:t xml:space="preserve"> môžu v r</w:t>
      </w:r>
      <w:r>
        <w:rPr>
          <w:rFonts w:asciiTheme="minorHAnsi" w:hAnsiTheme="minorHAnsi" w:cstheme="minorHAnsi"/>
        </w:rPr>
        <w:t>ámci diskusie k prerokovávanému</w:t>
      </w:r>
      <w:r w:rsidRPr="000817A9">
        <w:rPr>
          <w:rFonts w:asciiTheme="minorHAnsi" w:hAnsiTheme="minorHAnsi" w:cstheme="minorHAnsi"/>
        </w:rPr>
        <w:t xml:space="preserve"> bodu programu prednášať pozmeňujúce a doplňujúce návrhy k obsahu predložených materiálov. </w:t>
      </w:r>
      <w:r w:rsidR="007F2B59" w:rsidRPr="007F2B59">
        <w:rPr>
          <w:rFonts w:asciiTheme="minorHAnsi" w:hAnsiTheme="minorHAnsi" w:cstheme="minorHAnsi"/>
          <w:u w:val="single"/>
        </w:rPr>
        <w:t>Ten, kto predložil takýto návrh</w:t>
      </w:r>
      <w:r w:rsidRPr="000817A9">
        <w:rPr>
          <w:rFonts w:asciiTheme="minorHAnsi" w:hAnsiTheme="minorHAnsi" w:cstheme="minorHAnsi"/>
        </w:rPr>
        <w:t xml:space="preserve"> môže svoj pozmeňujúci alebo doplňujúci návrh vziať späť, pokiaľ </w:t>
      </w:r>
      <w:proofErr w:type="spellStart"/>
      <w:r w:rsidRPr="000817A9">
        <w:rPr>
          <w:rFonts w:asciiTheme="minorHAnsi" w:hAnsiTheme="minorHAnsi" w:cstheme="minorHAnsi"/>
        </w:rPr>
        <w:t>MsZ</w:t>
      </w:r>
      <w:proofErr w:type="spellEnd"/>
      <w:r w:rsidRPr="000817A9">
        <w:rPr>
          <w:rFonts w:asciiTheme="minorHAnsi" w:hAnsiTheme="minorHAnsi" w:cstheme="minorHAnsi"/>
        </w:rPr>
        <w:t xml:space="preserve"> neprikročilo k hlasovaniu o ňom. Pri pozmeňujúcom alebo doplňujúcom návrhu je </w:t>
      </w:r>
      <w:r w:rsidRPr="007F2B59">
        <w:rPr>
          <w:rFonts w:asciiTheme="minorHAnsi" w:hAnsiTheme="minorHAnsi" w:cstheme="minorHAnsi"/>
          <w:u w:val="single"/>
        </w:rPr>
        <w:t>p</w:t>
      </w:r>
      <w:r w:rsidR="007F2B59" w:rsidRPr="007F2B59">
        <w:rPr>
          <w:rFonts w:asciiTheme="minorHAnsi" w:hAnsiTheme="minorHAnsi" w:cstheme="minorHAnsi"/>
          <w:u w:val="single"/>
        </w:rPr>
        <w:t>redkladateľ pozmeňujúceho alebo doplňujúceho návrhu</w:t>
      </w:r>
      <w:r w:rsidRPr="000817A9">
        <w:rPr>
          <w:rFonts w:asciiTheme="minorHAnsi" w:hAnsiTheme="minorHAnsi" w:cstheme="minorHAnsi"/>
        </w:rPr>
        <w:t xml:space="preserve"> povinný predložiť aj návrh uznesenia upraveného na základe jeho návrhu</w:t>
      </w:r>
      <w:r w:rsidR="007F2B59">
        <w:rPr>
          <w:rFonts w:asciiTheme="minorHAnsi" w:hAnsiTheme="minorHAnsi" w:cstheme="minorHAnsi"/>
        </w:rPr>
        <w:t xml:space="preserve"> </w:t>
      </w:r>
      <w:r w:rsidR="007F2B59" w:rsidRPr="007F2B59">
        <w:rPr>
          <w:rFonts w:asciiTheme="minorHAnsi" w:hAnsiTheme="minorHAnsi" w:cstheme="minorHAnsi"/>
          <w:u w:val="single"/>
        </w:rPr>
        <w:t>v písomnej forme</w:t>
      </w:r>
      <w:r w:rsidRPr="000817A9">
        <w:rPr>
          <w:rFonts w:asciiTheme="minorHAnsi" w:hAnsiTheme="minorHAnsi" w:cstheme="minorHAnsi"/>
        </w:rPr>
        <w:t>.</w:t>
      </w:r>
      <w:r w:rsidR="007F2B59">
        <w:rPr>
          <w:rFonts w:asciiTheme="minorHAnsi" w:hAnsiTheme="minorHAnsi" w:cstheme="minorHAnsi"/>
        </w:rPr>
        <w:t xml:space="preserve"> </w:t>
      </w:r>
      <w:r w:rsidR="007F2B59" w:rsidRPr="007F2B59">
        <w:rPr>
          <w:rFonts w:asciiTheme="minorHAnsi" w:hAnsiTheme="minorHAnsi" w:cstheme="minorHAnsi"/>
          <w:u w:val="single"/>
        </w:rPr>
        <w:t xml:space="preserve">Ak ide o zmenu v textovej časti schvaľovaného dokumentu, predkladá sa </w:t>
      </w:r>
      <w:r w:rsidR="004D0C5B">
        <w:rPr>
          <w:rFonts w:asciiTheme="minorHAnsi" w:hAnsiTheme="minorHAnsi" w:cstheme="minorHAnsi"/>
          <w:u w:val="single"/>
        </w:rPr>
        <w:t xml:space="preserve">aj </w:t>
      </w:r>
      <w:r w:rsidR="007F2B59" w:rsidRPr="007F2B59">
        <w:rPr>
          <w:rFonts w:asciiTheme="minorHAnsi" w:hAnsiTheme="minorHAnsi" w:cstheme="minorHAnsi"/>
          <w:u w:val="single"/>
        </w:rPr>
        <w:t>takáto zmena v písomnej forme</w:t>
      </w:r>
      <w:r w:rsidR="007F2B59">
        <w:rPr>
          <w:rFonts w:asciiTheme="minorHAnsi" w:hAnsiTheme="minorHAnsi" w:cstheme="minorHAnsi"/>
          <w:u w:val="single"/>
        </w:rPr>
        <w:t>.</w:t>
      </w:r>
    </w:p>
    <w:p w:rsidR="008D0DE8" w:rsidRPr="008D0DE8" w:rsidRDefault="008D0DE8" w:rsidP="008D0DE8">
      <w:pPr>
        <w:autoSpaceDE w:val="0"/>
        <w:jc w:val="both"/>
        <w:rPr>
          <w:rFonts w:asciiTheme="minorHAnsi" w:hAnsiTheme="minorHAnsi" w:cstheme="minorHAnsi"/>
          <w:b/>
          <w:bCs/>
        </w:rPr>
      </w:pPr>
    </w:p>
    <w:p w:rsidR="00006E47" w:rsidRPr="000817A9" w:rsidRDefault="00006E47">
      <w:pPr>
        <w:autoSpaceDE w:val="0"/>
        <w:rPr>
          <w:rFonts w:asciiTheme="minorHAnsi" w:hAnsiTheme="minorHAnsi" w:cstheme="minorHAnsi"/>
        </w:rPr>
      </w:pPr>
    </w:p>
    <w:p w:rsidR="00E009D3" w:rsidRPr="004D0C5B" w:rsidRDefault="004D0C5B" w:rsidP="00E009D3">
      <w:pPr>
        <w:autoSpaceDE w:val="0"/>
        <w:spacing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Súčasné znenie Čl. </w:t>
      </w:r>
      <w:r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ods. </w:t>
      </w:r>
      <w:r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:</w:t>
      </w:r>
    </w:p>
    <w:p w:rsidR="00E009D3" w:rsidRPr="00E009D3" w:rsidRDefault="004D0C5B" w:rsidP="00E009D3">
      <w:pPr>
        <w:autoSpaceDE w:val="0"/>
        <w:spacing w:after="120"/>
        <w:jc w:val="both"/>
        <w:rPr>
          <w:rFonts w:asciiTheme="minorHAnsi" w:hAnsiTheme="minorHAnsi" w:cstheme="minorHAnsi"/>
          <w:bCs/>
        </w:rPr>
      </w:pPr>
      <w:r w:rsidRPr="000817A9">
        <w:rPr>
          <w:rFonts w:asciiTheme="minorHAnsi" w:hAnsiTheme="minorHAnsi" w:cstheme="minorHAnsi"/>
        </w:rPr>
        <w:t xml:space="preserve">Po ukončení hlasovania o návrhu predsedajúci vyhlási  výsledok hlasovania tak, že oznámi počet hlasov za návrh, proti nemu a počet poslancov </w:t>
      </w:r>
      <w:proofErr w:type="spellStart"/>
      <w:r w:rsidRPr="000817A9">
        <w:rPr>
          <w:rFonts w:asciiTheme="minorHAnsi" w:hAnsiTheme="minorHAnsi" w:cstheme="minorHAnsi"/>
        </w:rPr>
        <w:t>MsZ</w:t>
      </w:r>
      <w:proofErr w:type="spellEnd"/>
      <w:r w:rsidRPr="000817A9">
        <w:rPr>
          <w:rFonts w:asciiTheme="minorHAnsi" w:hAnsiTheme="minorHAnsi" w:cstheme="minorHAnsi"/>
        </w:rPr>
        <w:t>, ktorí sa zdržali hlasovania. Ak sú pochybnosti pri hlasovaní predsedajúci dá opätovne hlasovať.</w:t>
      </w:r>
    </w:p>
    <w:p w:rsidR="00E009D3" w:rsidRDefault="00E009D3" w:rsidP="00E009D3">
      <w:pPr>
        <w:autoSpaceDE w:val="0"/>
        <w:spacing w:after="120"/>
        <w:jc w:val="both"/>
        <w:rPr>
          <w:rFonts w:asciiTheme="minorHAnsi" w:hAnsiTheme="minorHAnsi" w:cstheme="minorHAnsi"/>
          <w:b/>
          <w:bCs/>
        </w:rPr>
      </w:pPr>
    </w:p>
    <w:p w:rsidR="004D0C5B" w:rsidRDefault="004D0C5B" w:rsidP="00E009D3">
      <w:pPr>
        <w:autoSpaceDE w:val="0"/>
        <w:spacing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Navrhované znenie Čl. </w:t>
      </w:r>
      <w:r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ods. </w:t>
      </w:r>
      <w:r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:</w:t>
      </w:r>
    </w:p>
    <w:p w:rsidR="004D0C5B" w:rsidRDefault="004D0C5B" w:rsidP="00E009D3">
      <w:pPr>
        <w:autoSpaceDE w:val="0"/>
        <w:spacing w:after="120"/>
        <w:jc w:val="both"/>
        <w:rPr>
          <w:rFonts w:asciiTheme="minorHAnsi" w:hAnsiTheme="minorHAnsi" w:cstheme="minorHAnsi"/>
          <w:b/>
          <w:bCs/>
        </w:rPr>
      </w:pPr>
      <w:r w:rsidRPr="000817A9">
        <w:rPr>
          <w:rFonts w:asciiTheme="minorHAnsi" w:hAnsiTheme="minorHAnsi" w:cstheme="minorHAnsi"/>
        </w:rPr>
        <w:t xml:space="preserve">Po ukončení hlasovania o návrhu predsedajúci vyhlási  výsledok hlasovania tak, že oznámi počet hlasov za návrh, proti nemu a počet poslancov </w:t>
      </w:r>
      <w:proofErr w:type="spellStart"/>
      <w:r w:rsidRPr="000817A9">
        <w:rPr>
          <w:rFonts w:asciiTheme="minorHAnsi" w:hAnsiTheme="minorHAnsi" w:cstheme="minorHAnsi"/>
        </w:rPr>
        <w:t>MsZ</w:t>
      </w:r>
      <w:proofErr w:type="spellEnd"/>
      <w:r w:rsidRPr="000817A9">
        <w:rPr>
          <w:rFonts w:asciiTheme="minorHAnsi" w:hAnsiTheme="minorHAnsi" w:cstheme="minorHAnsi"/>
        </w:rPr>
        <w:t>, ktorí sa zdržali hlasovania.</w:t>
      </w:r>
      <w:r>
        <w:rPr>
          <w:rFonts w:asciiTheme="minorHAnsi" w:hAnsiTheme="minorHAnsi" w:cstheme="minorHAnsi"/>
        </w:rPr>
        <w:t xml:space="preserve"> </w:t>
      </w:r>
      <w:r w:rsidRPr="004D0C5B">
        <w:rPr>
          <w:rFonts w:asciiTheme="minorHAnsi" w:hAnsiTheme="minorHAnsi" w:cstheme="minorHAnsi"/>
          <w:u w:val="single"/>
        </w:rPr>
        <w:t>Následne predsedajúci oznámi, či návrh bol alebo nebol prijatý.</w:t>
      </w:r>
      <w:r w:rsidRPr="000817A9">
        <w:rPr>
          <w:rFonts w:asciiTheme="minorHAnsi" w:hAnsiTheme="minorHAnsi" w:cstheme="minorHAnsi"/>
        </w:rPr>
        <w:t xml:space="preserve"> Ak sú pochybnosti pri hlasovaní predsedajúci dá opätovne hlasovať.</w:t>
      </w:r>
    </w:p>
    <w:p w:rsidR="00975B31" w:rsidRDefault="00975B31" w:rsidP="004D0C5B">
      <w:pPr>
        <w:autoSpaceDE w:val="0"/>
        <w:jc w:val="both"/>
        <w:rPr>
          <w:rFonts w:asciiTheme="minorHAnsi" w:hAnsiTheme="minorHAnsi" w:cstheme="minorHAnsi"/>
          <w:b/>
          <w:bCs/>
        </w:rPr>
      </w:pPr>
    </w:p>
    <w:p w:rsidR="00975B31" w:rsidRDefault="00975B31" w:rsidP="004D0C5B">
      <w:pPr>
        <w:autoSpaceDE w:val="0"/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006E47" w:rsidRPr="000817A9" w:rsidRDefault="00E009D3" w:rsidP="004E6BEE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JUDr. Lukáš </w:t>
      </w:r>
      <w:proofErr w:type="spellStart"/>
      <w:r>
        <w:rPr>
          <w:rFonts w:asciiTheme="minorHAnsi" w:hAnsiTheme="minorHAnsi" w:cstheme="minorHAnsi"/>
        </w:rPr>
        <w:t>Antoni</w:t>
      </w:r>
      <w:proofErr w:type="spellEnd"/>
    </w:p>
    <w:sectPr w:rsidR="00006E47" w:rsidRPr="000817A9" w:rsidSect="00996CB0">
      <w:footerReference w:type="even" r:id="rId9"/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CEF" w:rsidRDefault="00393CEF">
      <w:pPr>
        <w:rPr>
          <w:rFonts w:hint="eastAsia"/>
        </w:rPr>
      </w:pPr>
      <w:r>
        <w:separator/>
      </w:r>
    </w:p>
  </w:endnote>
  <w:endnote w:type="continuationSeparator" w:id="0">
    <w:p w:rsidR="00393CEF" w:rsidRDefault="00393C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  <w:rFonts w:hint="eastAsia"/>
      </w:rPr>
      <w:id w:val="93825981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996CB0" w:rsidRDefault="00996CB0" w:rsidP="00FD552F">
        <w:pPr>
          <w:pStyle w:val="Pta"/>
          <w:framePr w:wrap="none" w:vAnchor="text" w:hAnchor="margin" w:xAlign="center" w:y="1"/>
          <w:rPr>
            <w:rStyle w:val="slostrany"/>
            <w:rFonts w:hint="eastAsia"/>
          </w:rPr>
        </w:pPr>
        <w:r>
          <w:rPr>
            <w:rStyle w:val="slostrany"/>
            <w:rFonts w:hint="eastAsia"/>
          </w:rPr>
          <w:fldChar w:fldCharType="begin"/>
        </w:r>
        <w:r>
          <w:rPr>
            <w:rStyle w:val="slostrany"/>
            <w:rFonts w:hint="eastAsia"/>
          </w:rPr>
          <w:instrText xml:space="preserve"> PAGE </w:instrText>
        </w:r>
        <w:r>
          <w:rPr>
            <w:rStyle w:val="slostrany"/>
            <w:rFonts w:hint="eastAsia"/>
          </w:rPr>
          <w:fldChar w:fldCharType="end"/>
        </w:r>
      </w:p>
    </w:sdtContent>
  </w:sdt>
  <w:p w:rsidR="00996CB0" w:rsidRDefault="00996CB0">
    <w:pPr>
      <w:pStyle w:val="Pt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  <w:rFonts w:hint="eastAsia"/>
      </w:rPr>
      <w:id w:val="-684434575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996CB0" w:rsidRDefault="00996CB0" w:rsidP="00FD552F">
        <w:pPr>
          <w:pStyle w:val="Pta"/>
          <w:framePr w:wrap="none" w:vAnchor="text" w:hAnchor="margin" w:xAlign="center" w:y="1"/>
          <w:rPr>
            <w:rStyle w:val="slostrany"/>
            <w:rFonts w:hint="eastAsia"/>
          </w:rPr>
        </w:pPr>
        <w:r>
          <w:rPr>
            <w:rStyle w:val="slostrany"/>
            <w:rFonts w:hint="eastAsia"/>
          </w:rPr>
          <w:fldChar w:fldCharType="begin"/>
        </w:r>
        <w:r>
          <w:rPr>
            <w:rStyle w:val="slostrany"/>
            <w:rFonts w:hint="eastAsia"/>
          </w:rPr>
          <w:instrText xml:space="preserve"> PAGE </w:instrText>
        </w:r>
        <w:r>
          <w:rPr>
            <w:rStyle w:val="slostrany"/>
            <w:rFonts w:hint="eastAsia"/>
          </w:rPr>
          <w:fldChar w:fldCharType="separate"/>
        </w:r>
        <w:r>
          <w:rPr>
            <w:rStyle w:val="slostrany"/>
            <w:rFonts w:hint="eastAsia"/>
            <w:noProof/>
          </w:rPr>
          <w:t>2</w:t>
        </w:r>
        <w:r>
          <w:rPr>
            <w:rStyle w:val="slostrany"/>
            <w:rFonts w:hint="eastAsia"/>
          </w:rPr>
          <w:fldChar w:fldCharType="end"/>
        </w:r>
      </w:p>
    </w:sdtContent>
  </w:sdt>
  <w:p w:rsidR="00006E47" w:rsidRDefault="00006E47">
    <w:pPr>
      <w:pStyle w:val="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CEF" w:rsidRDefault="00393CEF">
      <w:pPr>
        <w:rPr>
          <w:rFonts w:hint="eastAsia"/>
        </w:rPr>
      </w:pPr>
      <w:r>
        <w:separator/>
      </w:r>
    </w:p>
  </w:footnote>
  <w:footnote w:type="continuationSeparator" w:id="0">
    <w:p w:rsidR="00393CEF" w:rsidRDefault="00393CE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1D38"/>
    <w:multiLevelType w:val="hybridMultilevel"/>
    <w:tmpl w:val="92ECD0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04EE3"/>
    <w:multiLevelType w:val="hybridMultilevel"/>
    <w:tmpl w:val="1DDCE932"/>
    <w:lvl w:ilvl="0" w:tplc="AE12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60A78"/>
    <w:multiLevelType w:val="hybridMultilevel"/>
    <w:tmpl w:val="BA30624A"/>
    <w:lvl w:ilvl="0" w:tplc="AE128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CD2EEA"/>
    <w:multiLevelType w:val="hybridMultilevel"/>
    <w:tmpl w:val="2C3EA4C0"/>
    <w:lvl w:ilvl="0" w:tplc="AE12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33AD7"/>
    <w:multiLevelType w:val="hybridMultilevel"/>
    <w:tmpl w:val="04AED19E"/>
    <w:lvl w:ilvl="0" w:tplc="AE12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F6765"/>
    <w:multiLevelType w:val="hybridMultilevel"/>
    <w:tmpl w:val="9F82D0F4"/>
    <w:lvl w:ilvl="0" w:tplc="AE12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28B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02208"/>
    <w:multiLevelType w:val="hybridMultilevel"/>
    <w:tmpl w:val="891EB844"/>
    <w:lvl w:ilvl="0" w:tplc="AE12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28B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A3CD3"/>
    <w:multiLevelType w:val="hybridMultilevel"/>
    <w:tmpl w:val="30D23CAC"/>
    <w:lvl w:ilvl="0" w:tplc="AE12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F5FB7"/>
    <w:multiLevelType w:val="hybridMultilevel"/>
    <w:tmpl w:val="85521826"/>
    <w:lvl w:ilvl="0" w:tplc="AE12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70849"/>
    <w:multiLevelType w:val="hybridMultilevel"/>
    <w:tmpl w:val="2662CA4E"/>
    <w:lvl w:ilvl="0" w:tplc="AE12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CC4"/>
    <w:multiLevelType w:val="hybridMultilevel"/>
    <w:tmpl w:val="CAB892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878A2E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C6BB5"/>
    <w:multiLevelType w:val="hybridMultilevel"/>
    <w:tmpl w:val="B434CC2C"/>
    <w:lvl w:ilvl="0" w:tplc="AE12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28B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1360D"/>
    <w:multiLevelType w:val="hybridMultilevel"/>
    <w:tmpl w:val="97147EF4"/>
    <w:lvl w:ilvl="0" w:tplc="AE12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C2FFA"/>
    <w:multiLevelType w:val="hybridMultilevel"/>
    <w:tmpl w:val="1EB0946A"/>
    <w:lvl w:ilvl="0" w:tplc="AE12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669DE"/>
    <w:multiLevelType w:val="hybridMultilevel"/>
    <w:tmpl w:val="712E6FD6"/>
    <w:lvl w:ilvl="0" w:tplc="AE12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28B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D0BE3"/>
    <w:multiLevelType w:val="hybridMultilevel"/>
    <w:tmpl w:val="7792A58A"/>
    <w:lvl w:ilvl="0" w:tplc="AE12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28B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35814"/>
    <w:multiLevelType w:val="hybridMultilevel"/>
    <w:tmpl w:val="7004DAD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0"/>
  </w:num>
  <w:num w:numId="5">
    <w:abstractNumId w:val="8"/>
  </w:num>
  <w:num w:numId="6">
    <w:abstractNumId w:val="15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4"/>
  </w:num>
  <w:num w:numId="12">
    <w:abstractNumId w:val="14"/>
  </w:num>
  <w:num w:numId="13">
    <w:abstractNumId w:val="9"/>
  </w:num>
  <w:num w:numId="14">
    <w:abstractNumId w:val="2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47"/>
    <w:rsid w:val="00006E47"/>
    <w:rsid w:val="00063822"/>
    <w:rsid w:val="000817A9"/>
    <w:rsid w:val="00092594"/>
    <w:rsid w:val="000C7C93"/>
    <w:rsid w:val="001059A3"/>
    <w:rsid w:val="00133F90"/>
    <w:rsid w:val="00152DE1"/>
    <w:rsid w:val="001B59B6"/>
    <w:rsid w:val="001F0552"/>
    <w:rsid w:val="002212C8"/>
    <w:rsid w:val="00244C13"/>
    <w:rsid w:val="00253034"/>
    <w:rsid w:val="0027624E"/>
    <w:rsid w:val="00287B10"/>
    <w:rsid w:val="002B3ED8"/>
    <w:rsid w:val="00393CEF"/>
    <w:rsid w:val="003D3F05"/>
    <w:rsid w:val="003F0D51"/>
    <w:rsid w:val="0042504A"/>
    <w:rsid w:val="004564F6"/>
    <w:rsid w:val="004D0C5B"/>
    <w:rsid w:val="004E6BEE"/>
    <w:rsid w:val="004F03FC"/>
    <w:rsid w:val="005B3449"/>
    <w:rsid w:val="005B78E9"/>
    <w:rsid w:val="005F1362"/>
    <w:rsid w:val="006A21F6"/>
    <w:rsid w:val="00706844"/>
    <w:rsid w:val="007104B2"/>
    <w:rsid w:val="007243E7"/>
    <w:rsid w:val="00725284"/>
    <w:rsid w:val="00755A68"/>
    <w:rsid w:val="00797271"/>
    <w:rsid w:val="007D405E"/>
    <w:rsid w:val="007F2B59"/>
    <w:rsid w:val="008C5709"/>
    <w:rsid w:val="008D0DE8"/>
    <w:rsid w:val="00907A28"/>
    <w:rsid w:val="00975B31"/>
    <w:rsid w:val="00996CB0"/>
    <w:rsid w:val="009A3A81"/>
    <w:rsid w:val="00A15D75"/>
    <w:rsid w:val="00A42B05"/>
    <w:rsid w:val="00AA5596"/>
    <w:rsid w:val="00BF0AF5"/>
    <w:rsid w:val="00C03F1A"/>
    <w:rsid w:val="00C607C7"/>
    <w:rsid w:val="00CF2B04"/>
    <w:rsid w:val="00D037FD"/>
    <w:rsid w:val="00D562CD"/>
    <w:rsid w:val="00D61BC9"/>
    <w:rsid w:val="00D85191"/>
    <w:rsid w:val="00DA7800"/>
    <w:rsid w:val="00E009D3"/>
    <w:rsid w:val="00E01ECC"/>
    <w:rsid w:val="00E142ED"/>
    <w:rsid w:val="00E371A7"/>
    <w:rsid w:val="00E758B3"/>
    <w:rsid w:val="00ED0B99"/>
    <w:rsid w:val="00ED7BDD"/>
    <w:rsid w:val="00FC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8C059"/>
  <w15:docId w15:val="{BED2BA82-1C0B-8040-BED0-60B4DFAB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draznenie">
    <w:name w:val="Zdôraznenie"/>
    <w:qFormat/>
    <w:rPr>
      <w:i/>
      <w:iCs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ta">
    <w:name w:val="footer"/>
    <w:basedOn w:val="Normlny"/>
    <w:pPr>
      <w:suppressLineNumbers/>
      <w:tabs>
        <w:tab w:val="center" w:pos="4819"/>
        <w:tab w:val="right" w:pos="9638"/>
      </w:tabs>
    </w:pPr>
  </w:style>
  <w:style w:type="character" w:styleId="slostrany">
    <w:name w:val="page number"/>
    <w:basedOn w:val="Predvolenpsmoodseku"/>
    <w:uiPriority w:val="99"/>
    <w:semiHidden/>
    <w:unhideWhenUsed/>
    <w:rsid w:val="00996CB0"/>
  </w:style>
  <w:style w:type="paragraph" w:styleId="Normlnywebov">
    <w:name w:val="Normal (Web)"/>
    <w:basedOn w:val="Normlny"/>
    <w:rsid w:val="00AA5596"/>
    <w:pPr>
      <w:spacing w:before="120" w:after="120"/>
    </w:pPr>
    <w:rPr>
      <w:rFonts w:ascii="Times New Roman" w:eastAsia="Times New Roman" w:hAnsi="Times New Roman" w:cs="Times New Roman"/>
      <w:color w:val="auto"/>
      <w:kern w:val="0"/>
      <w:lang w:eastAsia="sk-SK" w:bidi="ar-SA"/>
    </w:rPr>
  </w:style>
  <w:style w:type="paragraph" w:styleId="Hlavika">
    <w:name w:val="header"/>
    <w:basedOn w:val="Normlny"/>
    <w:link w:val="HlavikaChar"/>
    <w:uiPriority w:val="99"/>
    <w:unhideWhenUsed/>
    <w:rsid w:val="000817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0817A9"/>
    <w:rPr>
      <w:rFonts w:cs="Mangal"/>
      <w:color w:val="00000A"/>
      <w:sz w:val="24"/>
      <w:szCs w:val="21"/>
    </w:rPr>
  </w:style>
  <w:style w:type="paragraph" w:styleId="Odsekzoznamu">
    <w:name w:val="List Paragraph"/>
    <w:basedOn w:val="Normlny"/>
    <w:uiPriority w:val="34"/>
    <w:qFormat/>
    <w:rsid w:val="00C607C7"/>
    <w:pPr>
      <w:ind w:left="720"/>
      <w:contextualSpacing/>
    </w:pPr>
    <w:rPr>
      <w:rFonts w:cs="Mangal"/>
      <w:szCs w:val="21"/>
    </w:rPr>
  </w:style>
  <w:style w:type="character" w:styleId="Hypertextovprepojenie">
    <w:name w:val="Hyperlink"/>
    <w:basedOn w:val="Predvolenpsmoodseku"/>
    <w:uiPriority w:val="99"/>
    <w:unhideWhenUsed/>
    <w:rsid w:val="00D8519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851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1B0909D7-CDFA-0F41-AB20-77B9ACDD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Chovanec</dc:creator>
  <dc:description/>
  <cp:lastModifiedBy>Ľubomír Chovanec</cp:lastModifiedBy>
  <cp:revision>3</cp:revision>
  <dcterms:created xsi:type="dcterms:W3CDTF">2019-08-09T07:27:00Z</dcterms:created>
  <dcterms:modified xsi:type="dcterms:W3CDTF">2019-08-09T08:08:00Z</dcterms:modified>
  <dc:language>sk-SK</dc:language>
</cp:coreProperties>
</file>