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EC" w:rsidRDefault="00DF0DD9" w:rsidP="00DF0DD9">
      <w:pPr>
        <w:jc w:val="center"/>
        <w:rPr>
          <w:b/>
          <w:szCs w:val="24"/>
        </w:rPr>
      </w:pPr>
      <w:bookmarkStart w:id="0" w:name="_GoBack"/>
      <w:bookmarkEnd w:id="0"/>
      <w:r w:rsidRPr="00F84585">
        <w:rPr>
          <w:b/>
          <w:szCs w:val="24"/>
        </w:rPr>
        <w:t>NÁVRH VŠEOBECNE ZÁV</w:t>
      </w:r>
      <w:r w:rsidRPr="00F84585">
        <w:rPr>
          <w:rFonts w:cs="Times New Roman"/>
          <w:b/>
          <w:szCs w:val="24"/>
        </w:rPr>
        <w:t>Ä</w:t>
      </w:r>
      <w:r w:rsidRPr="00F84585">
        <w:rPr>
          <w:b/>
          <w:szCs w:val="24"/>
        </w:rPr>
        <w:t xml:space="preserve">ZNÉHO NARIADENIA </w:t>
      </w:r>
      <w:r>
        <w:rPr>
          <w:b/>
          <w:szCs w:val="24"/>
        </w:rPr>
        <w:t xml:space="preserve">Č. ..../2019 </w:t>
      </w:r>
      <w:r w:rsidRPr="00F84585">
        <w:rPr>
          <w:b/>
          <w:szCs w:val="24"/>
        </w:rPr>
        <w:t>O</w:t>
      </w:r>
      <w:r>
        <w:rPr>
          <w:b/>
          <w:szCs w:val="24"/>
        </w:rPr>
        <w:t xml:space="preserve"> VÝŠKE PRÍSPEVKU  NA ČIASTOČNÚ ÚHRADU NÁKLADOV A URČENIE PODMIENOK ÚHRADY V ZÁKLADNEJ ŠKOLE S MATERSKOU ŠKOLOU </w:t>
      </w:r>
      <w:r w:rsidRPr="00F84585">
        <w:rPr>
          <w:b/>
          <w:szCs w:val="24"/>
        </w:rPr>
        <w:t>V ZRIAĎOVATEĽSKEJ P</w:t>
      </w:r>
      <w:r w:rsidRPr="00F84585">
        <w:rPr>
          <w:rFonts w:cs="Times New Roman"/>
          <w:b/>
          <w:szCs w:val="24"/>
        </w:rPr>
        <w:t>Ô</w:t>
      </w:r>
      <w:r w:rsidRPr="00F84585">
        <w:rPr>
          <w:b/>
          <w:szCs w:val="24"/>
        </w:rPr>
        <w:t xml:space="preserve">SOBNOSTI </w:t>
      </w:r>
      <w:r>
        <w:rPr>
          <w:b/>
          <w:szCs w:val="24"/>
        </w:rPr>
        <w:t>MESTA PODOLÍNEC.</w:t>
      </w:r>
    </w:p>
    <w:p w:rsidR="00DF0DD9" w:rsidRDefault="00DF0DD9" w:rsidP="00DF0DD9">
      <w:pPr>
        <w:jc w:val="center"/>
        <w:rPr>
          <w:b/>
          <w:szCs w:val="24"/>
        </w:rPr>
      </w:pPr>
    </w:p>
    <w:p w:rsidR="00DF0DD9" w:rsidRDefault="00DF0DD9" w:rsidP="00DF0DD9">
      <w:pPr>
        <w:jc w:val="center"/>
        <w:rPr>
          <w:b/>
          <w:szCs w:val="24"/>
        </w:rPr>
      </w:pPr>
    </w:p>
    <w:p w:rsidR="00DF0DD9" w:rsidRDefault="000B7F69" w:rsidP="00DF0DD9">
      <w:pPr>
        <w:jc w:val="center"/>
        <w:rPr>
          <w:b/>
          <w:szCs w:val="24"/>
        </w:rPr>
      </w:pPr>
      <w:r>
        <w:rPr>
          <w:b/>
          <w:szCs w:val="24"/>
        </w:rPr>
        <w:t xml:space="preserve">Článok </w:t>
      </w:r>
      <w:r w:rsidR="008D49A2">
        <w:rPr>
          <w:b/>
          <w:szCs w:val="24"/>
        </w:rPr>
        <w:t>2</w:t>
      </w:r>
    </w:p>
    <w:p w:rsidR="008D49A2" w:rsidRDefault="008D49A2" w:rsidP="00DF0DD9">
      <w:pPr>
        <w:jc w:val="center"/>
        <w:rPr>
          <w:b/>
          <w:szCs w:val="24"/>
        </w:rPr>
      </w:pPr>
      <w:r>
        <w:rPr>
          <w:b/>
          <w:szCs w:val="24"/>
        </w:rPr>
        <w:t>Materská škola</w:t>
      </w:r>
    </w:p>
    <w:p w:rsidR="008D49A2" w:rsidRDefault="008D49A2" w:rsidP="00DF0DD9">
      <w:pPr>
        <w:jc w:val="center"/>
        <w:rPr>
          <w:b/>
          <w:szCs w:val="24"/>
        </w:rPr>
      </w:pPr>
    </w:p>
    <w:p w:rsidR="008D49A2" w:rsidRPr="008D49A2" w:rsidRDefault="008D49A2" w:rsidP="008D49A2">
      <w:pPr>
        <w:pStyle w:val="Odsekzoznamu"/>
        <w:numPr>
          <w:ilvl w:val="0"/>
          <w:numId w:val="4"/>
        </w:numPr>
        <w:rPr>
          <w:szCs w:val="24"/>
        </w:rPr>
      </w:pPr>
      <w:r w:rsidRPr="008D49A2">
        <w:rPr>
          <w:szCs w:val="24"/>
        </w:rPr>
        <w:t>Za pobyt dieťaťa v materskej škole (ďalej len „MŠ“) prispieva rodič na čiastočnú  úhradu výdavkov (ďalej len „školné MŠ“) mesačne:</w:t>
      </w:r>
    </w:p>
    <w:p w:rsidR="008D49A2" w:rsidRPr="001647B6" w:rsidRDefault="008D49A2" w:rsidP="008D49A2">
      <w:pPr>
        <w:pStyle w:val="Odsekzoznamu"/>
        <w:rPr>
          <w:b/>
          <w:szCs w:val="24"/>
        </w:rPr>
      </w:pPr>
      <w:r w:rsidRPr="001647B6">
        <w:rPr>
          <w:b/>
          <w:szCs w:val="24"/>
        </w:rPr>
        <w:t>Variant 1.:</w:t>
      </w:r>
    </w:p>
    <w:p w:rsidR="008D49A2" w:rsidRPr="008D49A2" w:rsidRDefault="008D49A2" w:rsidP="008D49A2">
      <w:pPr>
        <w:pStyle w:val="Odsekzoznamu"/>
        <w:numPr>
          <w:ilvl w:val="0"/>
          <w:numId w:val="5"/>
        </w:numPr>
        <w:rPr>
          <w:szCs w:val="24"/>
        </w:rPr>
      </w:pPr>
      <w:r w:rsidRPr="008D49A2">
        <w:rPr>
          <w:szCs w:val="24"/>
        </w:rPr>
        <w:t>sumou 15 eur na dieťa do troch rokov veku (do konca kalendárneho mesiaca, v ktorom dieťa dovŕši vek 3 roky)</w:t>
      </w:r>
    </w:p>
    <w:p w:rsidR="008D49A2" w:rsidRPr="008D49A2" w:rsidRDefault="008D49A2" w:rsidP="008D49A2">
      <w:pPr>
        <w:pStyle w:val="Odsekzoznamu"/>
        <w:numPr>
          <w:ilvl w:val="0"/>
          <w:numId w:val="5"/>
        </w:numPr>
        <w:rPr>
          <w:szCs w:val="24"/>
        </w:rPr>
      </w:pPr>
      <w:r w:rsidRPr="008D49A2">
        <w:rPr>
          <w:szCs w:val="24"/>
        </w:rPr>
        <w:t>sumou 10 eur na dieťa od troch rokov veku</w:t>
      </w:r>
    </w:p>
    <w:p w:rsidR="008D49A2" w:rsidRPr="001647B6" w:rsidRDefault="008D49A2" w:rsidP="008D49A2">
      <w:pPr>
        <w:rPr>
          <w:b/>
          <w:szCs w:val="24"/>
        </w:rPr>
      </w:pPr>
      <w:r w:rsidRPr="008D49A2">
        <w:rPr>
          <w:szCs w:val="24"/>
        </w:rPr>
        <w:t xml:space="preserve">            </w:t>
      </w:r>
      <w:r w:rsidRPr="001647B6">
        <w:rPr>
          <w:b/>
          <w:szCs w:val="24"/>
        </w:rPr>
        <w:t xml:space="preserve">Variant 2.: </w:t>
      </w:r>
    </w:p>
    <w:p w:rsidR="004D3490" w:rsidRPr="008D49A2" w:rsidRDefault="004D3490" w:rsidP="004D3490">
      <w:pPr>
        <w:pStyle w:val="Odsekzoznamu"/>
        <w:numPr>
          <w:ilvl w:val="0"/>
          <w:numId w:val="6"/>
        </w:numPr>
        <w:rPr>
          <w:szCs w:val="24"/>
        </w:rPr>
      </w:pPr>
      <w:r w:rsidRPr="008D49A2">
        <w:rPr>
          <w:szCs w:val="24"/>
        </w:rPr>
        <w:t xml:space="preserve">sumou </w:t>
      </w:r>
      <w:r>
        <w:rPr>
          <w:szCs w:val="24"/>
        </w:rPr>
        <w:t>12</w:t>
      </w:r>
      <w:r w:rsidRPr="008D49A2">
        <w:rPr>
          <w:szCs w:val="24"/>
        </w:rPr>
        <w:t xml:space="preserve"> eur na dieťa do troch rokov veku (do konca kalendárneho mesiaca, v ktorom dieťa dovŕši vek 3 roky)</w:t>
      </w:r>
    </w:p>
    <w:p w:rsidR="004D3490" w:rsidRDefault="004D3490" w:rsidP="004D3490">
      <w:pPr>
        <w:pStyle w:val="Odsekzoznamu"/>
        <w:numPr>
          <w:ilvl w:val="0"/>
          <w:numId w:val="6"/>
        </w:numPr>
        <w:rPr>
          <w:szCs w:val="24"/>
        </w:rPr>
      </w:pPr>
      <w:r w:rsidRPr="008D49A2">
        <w:rPr>
          <w:szCs w:val="24"/>
        </w:rPr>
        <w:t xml:space="preserve">sumou </w:t>
      </w:r>
      <w:r>
        <w:rPr>
          <w:szCs w:val="24"/>
        </w:rPr>
        <w:t>8</w:t>
      </w:r>
      <w:r w:rsidRPr="008D49A2">
        <w:rPr>
          <w:szCs w:val="24"/>
        </w:rPr>
        <w:t xml:space="preserve"> eur na dieťa od troch rokov veku</w:t>
      </w:r>
    </w:p>
    <w:p w:rsidR="004D3490" w:rsidRDefault="004D3490" w:rsidP="004D3490">
      <w:pPr>
        <w:rPr>
          <w:szCs w:val="24"/>
        </w:rPr>
      </w:pPr>
    </w:p>
    <w:p w:rsidR="004D3490" w:rsidRDefault="004D3490" w:rsidP="004D3490">
      <w:pPr>
        <w:rPr>
          <w:szCs w:val="24"/>
        </w:rPr>
      </w:pPr>
    </w:p>
    <w:p w:rsidR="004D3490" w:rsidRPr="004D3490" w:rsidRDefault="004D3490" w:rsidP="004D3490">
      <w:pPr>
        <w:rPr>
          <w:b/>
          <w:szCs w:val="24"/>
        </w:rPr>
      </w:pPr>
      <w:r w:rsidRPr="004D3490">
        <w:rPr>
          <w:b/>
          <w:szCs w:val="24"/>
        </w:rPr>
        <w:t>Odôvodnenie:</w:t>
      </w:r>
    </w:p>
    <w:p w:rsidR="004D3490" w:rsidRPr="004D3490" w:rsidRDefault="004D3490" w:rsidP="004D3490">
      <w:pPr>
        <w:rPr>
          <w:szCs w:val="24"/>
        </w:rPr>
      </w:pPr>
      <w:r>
        <w:rPr>
          <w:szCs w:val="24"/>
        </w:rPr>
        <w:t xml:space="preserve">Zvýšenie poplatkov nebolo </w:t>
      </w:r>
      <w:r w:rsidR="00E5274A">
        <w:rPr>
          <w:szCs w:val="24"/>
        </w:rPr>
        <w:t>stanovovené</w:t>
      </w:r>
      <w:r>
        <w:rPr>
          <w:szCs w:val="24"/>
        </w:rPr>
        <w:t xml:space="preserve"> za obdobie niekoľkých rokov v meste Podolínec napriek prudkému zvyšovaniu cien tovarov a služieb, ktoré MŠ nakupuje a využíva, potrebe úpravy vonkaj</w:t>
      </w:r>
      <w:r w:rsidR="00E5274A">
        <w:rPr>
          <w:szCs w:val="24"/>
        </w:rPr>
        <w:t>šieho areálu (chodníky, schody</w:t>
      </w:r>
      <w:r>
        <w:rPr>
          <w:szCs w:val="24"/>
        </w:rPr>
        <w:t>, pieskoviská, obnovu ihrísk</w:t>
      </w:r>
      <w:r w:rsidR="00E5274A">
        <w:rPr>
          <w:szCs w:val="24"/>
        </w:rPr>
        <w:t>, maľovanie</w:t>
      </w:r>
      <w:r>
        <w:rPr>
          <w:szCs w:val="24"/>
        </w:rPr>
        <w:t xml:space="preserve"> apod.).</w:t>
      </w:r>
      <w:r w:rsidR="00E5274A">
        <w:rPr>
          <w:szCs w:val="24"/>
        </w:rPr>
        <w:t xml:space="preserve"> Tiež je potrebné zabezpečiť modernizáciu vybavenia tried.</w:t>
      </w:r>
    </w:p>
    <w:p w:rsidR="004D3490" w:rsidRPr="008D49A2" w:rsidRDefault="004D3490" w:rsidP="008D49A2">
      <w:pPr>
        <w:rPr>
          <w:szCs w:val="24"/>
        </w:rPr>
      </w:pPr>
    </w:p>
    <w:p w:rsidR="00DF0DD9" w:rsidRDefault="008D49A2" w:rsidP="00E5274A">
      <w:pPr>
        <w:rPr>
          <w:szCs w:val="24"/>
        </w:rPr>
      </w:pPr>
      <w:r w:rsidRPr="008D49A2">
        <w:rPr>
          <w:szCs w:val="24"/>
        </w:rPr>
        <w:t xml:space="preserve">            </w:t>
      </w:r>
    </w:p>
    <w:p w:rsidR="00E5274A" w:rsidRPr="00E5274A" w:rsidRDefault="00E5274A" w:rsidP="00E5274A">
      <w:pPr>
        <w:rPr>
          <w:szCs w:val="24"/>
        </w:rPr>
      </w:pPr>
    </w:p>
    <w:p w:rsidR="00DF0DD9" w:rsidRDefault="004D3490" w:rsidP="00DF0DD9">
      <w:pPr>
        <w:jc w:val="center"/>
        <w:rPr>
          <w:b/>
          <w:szCs w:val="24"/>
        </w:rPr>
      </w:pPr>
      <w:r>
        <w:rPr>
          <w:b/>
          <w:szCs w:val="24"/>
        </w:rPr>
        <w:t>Článok 4</w:t>
      </w:r>
    </w:p>
    <w:p w:rsidR="004D3490" w:rsidRDefault="004D3490" w:rsidP="00DF0DD9">
      <w:pPr>
        <w:jc w:val="center"/>
        <w:rPr>
          <w:b/>
          <w:szCs w:val="24"/>
        </w:rPr>
      </w:pPr>
      <w:r>
        <w:rPr>
          <w:b/>
          <w:szCs w:val="24"/>
        </w:rPr>
        <w:t>Školská jedáleň</w:t>
      </w:r>
    </w:p>
    <w:p w:rsidR="004D3490" w:rsidRDefault="004D3490" w:rsidP="00DF0DD9">
      <w:pPr>
        <w:jc w:val="center"/>
        <w:rPr>
          <w:b/>
          <w:szCs w:val="24"/>
        </w:rPr>
      </w:pPr>
    </w:p>
    <w:p w:rsidR="004D3490" w:rsidRPr="004D3490" w:rsidRDefault="004D3490" w:rsidP="004D3490">
      <w:pPr>
        <w:pStyle w:val="Odsekzoznamu"/>
        <w:numPr>
          <w:ilvl w:val="0"/>
          <w:numId w:val="7"/>
        </w:numPr>
        <w:rPr>
          <w:szCs w:val="24"/>
        </w:rPr>
      </w:pPr>
      <w:r w:rsidRPr="004D3490">
        <w:rPr>
          <w:szCs w:val="24"/>
        </w:rPr>
        <w:t>(Text ostáva</w:t>
      </w:r>
      <w:r w:rsidR="000B27F2">
        <w:rPr>
          <w:szCs w:val="24"/>
        </w:rPr>
        <w:t>, tabuľka upravená</w:t>
      </w:r>
      <w:r w:rsidRPr="004D3490">
        <w:rPr>
          <w:szCs w:val="24"/>
        </w:rPr>
        <w:t>)</w:t>
      </w:r>
    </w:p>
    <w:p w:rsidR="004D3490" w:rsidRDefault="004D3490" w:rsidP="00DF0DD9">
      <w:pPr>
        <w:jc w:val="center"/>
        <w:rPr>
          <w:b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177"/>
        <w:gridCol w:w="1511"/>
      </w:tblGrid>
      <w:tr w:rsidR="004D3490" w:rsidTr="004D3490">
        <w:tc>
          <w:tcPr>
            <w:tcW w:w="1980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Škola a veková kategória</w:t>
            </w:r>
          </w:p>
        </w:tc>
        <w:tc>
          <w:tcPr>
            <w:tcW w:w="1276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Desiata</w:t>
            </w:r>
          </w:p>
        </w:tc>
        <w:tc>
          <w:tcPr>
            <w:tcW w:w="1417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 xml:space="preserve">Obedy </w:t>
            </w:r>
          </w:p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potraviny</w:t>
            </w:r>
          </w:p>
        </w:tc>
        <w:tc>
          <w:tcPr>
            <w:tcW w:w="1701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Obed</w:t>
            </w:r>
          </w:p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režijné náklady</w:t>
            </w:r>
          </w:p>
        </w:tc>
        <w:tc>
          <w:tcPr>
            <w:tcW w:w="1177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>Olovrant</w:t>
            </w:r>
          </w:p>
        </w:tc>
        <w:tc>
          <w:tcPr>
            <w:tcW w:w="1511" w:type="dxa"/>
          </w:tcPr>
          <w:p w:rsidR="004D3490" w:rsidRDefault="000B27F2" w:rsidP="004D3490">
            <w:pPr>
              <w:rPr>
                <w:szCs w:val="24"/>
              </w:rPr>
            </w:pPr>
            <w:r>
              <w:rPr>
                <w:szCs w:val="24"/>
              </w:rPr>
              <w:t>Úhrada</w:t>
            </w:r>
          </w:p>
          <w:p w:rsidR="000B27F2" w:rsidRDefault="000B27F2" w:rsidP="004D3490">
            <w:pPr>
              <w:rPr>
                <w:szCs w:val="24"/>
              </w:rPr>
            </w:pPr>
            <w:r>
              <w:rPr>
                <w:szCs w:val="24"/>
              </w:rPr>
              <w:t>zák. zástupca</w:t>
            </w:r>
          </w:p>
        </w:tc>
      </w:tr>
      <w:tr w:rsidR="004D3490" w:rsidTr="004D3490">
        <w:tc>
          <w:tcPr>
            <w:tcW w:w="1980" w:type="dxa"/>
          </w:tcPr>
          <w:p w:rsidR="004D3490" w:rsidRDefault="004D3490" w:rsidP="004D3490">
            <w:pPr>
              <w:rPr>
                <w:szCs w:val="24"/>
              </w:rPr>
            </w:pPr>
            <w:r>
              <w:rPr>
                <w:szCs w:val="24"/>
              </w:rPr>
              <w:t xml:space="preserve">MŠ 2 – 6 </w:t>
            </w:r>
            <w:r w:rsidR="000B27F2">
              <w:rPr>
                <w:szCs w:val="24"/>
              </w:rPr>
              <w:t xml:space="preserve">  </w:t>
            </w:r>
            <w:r>
              <w:rPr>
                <w:szCs w:val="24"/>
              </w:rPr>
              <w:t>rokov</w:t>
            </w:r>
          </w:p>
        </w:tc>
        <w:tc>
          <w:tcPr>
            <w:tcW w:w="1276" w:type="dxa"/>
          </w:tcPr>
          <w:p w:rsidR="004D3490" w:rsidRDefault="004D3490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141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0,90</w:t>
            </w:r>
          </w:p>
        </w:tc>
        <w:tc>
          <w:tcPr>
            <w:tcW w:w="170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117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151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</w:tr>
      <w:tr w:rsidR="004D3490" w:rsidTr="004D3490">
        <w:tc>
          <w:tcPr>
            <w:tcW w:w="1980" w:type="dxa"/>
          </w:tcPr>
          <w:p w:rsidR="004D3490" w:rsidRDefault="000B27F2" w:rsidP="004D3490">
            <w:pPr>
              <w:rPr>
                <w:szCs w:val="24"/>
              </w:rPr>
            </w:pPr>
            <w:r>
              <w:rPr>
                <w:szCs w:val="24"/>
              </w:rPr>
              <w:t>ZŠ  6 – 11  rokov</w:t>
            </w:r>
          </w:p>
        </w:tc>
        <w:tc>
          <w:tcPr>
            <w:tcW w:w="1276" w:type="dxa"/>
          </w:tcPr>
          <w:p w:rsidR="004D3490" w:rsidRPr="000B27F2" w:rsidRDefault="004D3490" w:rsidP="000B27F2">
            <w:pPr>
              <w:pStyle w:val="Odsekzoznamu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  <w:tc>
          <w:tcPr>
            <w:tcW w:w="170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117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1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</w:tr>
      <w:tr w:rsidR="004D3490" w:rsidTr="004D3490">
        <w:tc>
          <w:tcPr>
            <w:tcW w:w="1980" w:type="dxa"/>
          </w:tcPr>
          <w:p w:rsidR="004D3490" w:rsidRDefault="000B27F2" w:rsidP="004D3490">
            <w:pPr>
              <w:rPr>
                <w:szCs w:val="24"/>
              </w:rPr>
            </w:pPr>
            <w:r>
              <w:rPr>
                <w:szCs w:val="24"/>
              </w:rPr>
              <w:t>ZŠ 11 – 15 rokov</w:t>
            </w:r>
          </w:p>
        </w:tc>
        <w:tc>
          <w:tcPr>
            <w:tcW w:w="1276" w:type="dxa"/>
          </w:tcPr>
          <w:p w:rsidR="004D3490" w:rsidRPr="000B27F2" w:rsidRDefault="004D3490" w:rsidP="000B27F2">
            <w:pPr>
              <w:pStyle w:val="Odsekzoznamu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170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1177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1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1,40</w:t>
            </w:r>
          </w:p>
        </w:tc>
      </w:tr>
      <w:tr w:rsidR="004D3490" w:rsidTr="004D3490">
        <w:tc>
          <w:tcPr>
            <w:tcW w:w="1980" w:type="dxa"/>
          </w:tcPr>
          <w:p w:rsidR="004D3490" w:rsidRDefault="000B27F2" w:rsidP="004D3490">
            <w:pPr>
              <w:rPr>
                <w:szCs w:val="24"/>
              </w:rPr>
            </w:pPr>
            <w:r>
              <w:rPr>
                <w:szCs w:val="24"/>
              </w:rPr>
              <w:t>ZŠ   6 -  15 rokov</w:t>
            </w:r>
          </w:p>
        </w:tc>
        <w:tc>
          <w:tcPr>
            <w:tcW w:w="1276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1417" w:type="dxa"/>
          </w:tcPr>
          <w:p w:rsidR="004D3490" w:rsidRPr="000B27F2" w:rsidRDefault="004D3490" w:rsidP="000B27F2">
            <w:pPr>
              <w:pStyle w:val="Odsekzoznamu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D3490" w:rsidRPr="000B27F2" w:rsidRDefault="004D3490" w:rsidP="000B27F2">
            <w:pPr>
              <w:pStyle w:val="Odsekzoznamu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1177" w:type="dxa"/>
          </w:tcPr>
          <w:p w:rsidR="004D3490" w:rsidRPr="000B27F2" w:rsidRDefault="004D3490" w:rsidP="000B27F2">
            <w:pPr>
              <w:pStyle w:val="Odsekzoznamu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:rsidR="004D3490" w:rsidRDefault="000B27F2" w:rsidP="000B27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</w:tr>
    </w:tbl>
    <w:p w:rsidR="004D3490" w:rsidRPr="004D3490" w:rsidRDefault="004D3490" w:rsidP="004D3490">
      <w:pPr>
        <w:rPr>
          <w:szCs w:val="24"/>
        </w:rPr>
      </w:pPr>
    </w:p>
    <w:p w:rsidR="00DF0DD9" w:rsidRDefault="00DF0DD9" w:rsidP="00DF0DD9">
      <w:pPr>
        <w:jc w:val="center"/>
        <w:rPr>
          <w:b/>
          <w:szCs w:val="24"/>
        </w:rPr>
      </w:pPr>
    </w:p>
    <w:p w:rsidR="00E5274A" w:rsidRDefault="00E5274A" w:rsidP="00DF0DD9">
      <w:pPr>
        <w:jc w:val="center"/>
        <w:rPr>
          <w:b/>
          <w:szCs w:val="24"/>
        </w:rPr>
      </w:pPr>
    </w:p>
    <w:p w:rsidR="00E5274A" w:rsidRDefault="00E5274A" w:rsidP="00DF0DD9">
      <w:pPr>
        <w:jc w:val="center"/>
        <w:rPr>
          <w:b/>
          <w:szCs w:val="24"/>
        </w:rPr>
      </w:pPr>
    </w:p>
    <w:p w:rsidR="00E5274A" w:rsidRDefault="00E5274A" w:rsidP="00DF0DD9">
      <w:pPr>
        <w:jc w:val="center"/>
        <w:rPr>
          <w:b/>
          <w:szCs w:val="24"/>
        </w:rPr>
      </w:pPr>
    </w:p>
    <w:p w:rsidR="00DF0DD9" w:rsidRPr="000B27F2" w:rsidRDefault="000B27F2" w:rsidP="000B27F2">
      <w:pPr>
        <w:rPr>
          <w:szCs w:val="24"/>
        </w:rPr>
      </w:pPr>
      <w:r w:rsidRPr="000B27F2">
        <w:rPr>
          <w:szCs w:val="24"/>
        </w:rPr>
        <w:t>2. (Text ostáva, tabuľka upravená)</w:t>
      </w:r>
    </w:p>
    <w:p w:rsidR="000B27F2" w:rsidRDefault="000B27F2" w:rsidP="000B27F2">
      <w:pPr>
        <w:rPr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B27F2" w:rsidTr="000B27F2">
        <w:tc>
          <w:tcPr>
            <w:tcW w:w="2265" w:type="dxa"/>
          </w:tcPr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Veková kategória</w:t>
            </w:r>
          </w:p>
        </w:tc>
        <w:tc>
          <w:tcPr>
            <w:tcW w:w="2265" w:type="dxa"/>
          </w:tcPr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Obed</w:t>
            </w:r>
          </w:p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potraviny</w:t>
            </w:r>
          </w:p>
        </w:tc>
        <w:tc>
          <w:tcPr>
            <w:tcW w:w="2266" w:type="dxa"/>
          </w:tcPr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Obed</w:t>
            </w:r>
          </w:p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režijné náklady</w:t>
            </w:r>
          </w:p>
        </w:tc>
        <w:tc>
          <w:tcPr>
            <w:tcW w:w="2266" w:type="dxa"/>
          </w:tcPr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Úhrada</w:t>
            </w:r>
          </w:p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stravník</w:t>
            </w:r>
          </w:p>
        </w:tc>
      </w:tr>
      <w:tr w:rsidR="000B27F2" w:rsidTr="000B27F2">
        <w:tc>
          <w:tcPr>
            <w:tcW w:w="2265" w:type="dxa"/>
          </w:tcPr>
          <w:p w:rsidR="000B27F2" w:rsidRDefault="000B27F2" w:rsidP="000B27F2">
            <w:pPr>
              <w:rPr>
                <w:szCs w:val="24"/>
              </w:rPr>
            </w:pPr>
            <w:r>
              <w:rPr>
                <w:szCs w:val="24"/>
              </w:rPr>
              <w:t>Zamestnanci školy</w:t>
            </w:r>
          </w:p>
        </w:tc>
        <w:tc>
          <w:tcPr>
            <w:tcW w:w="2265" w:type="dxa"/>
          </w:tcPr>
          <w:p w:rsidR="000B27F2" w:rsidRDefault="001647B6" w:rsidP="000B27F2">
            <w:pPr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2266" w:type="dxa"/>
          </w:tcPr>
          <w:p w:rsidR="000B27F2" w:rsidRPr="003F712B" w:rsidRDefault="00E5274A" w:rsidP="000B27F2">
            <w:pPr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2266" w:type="dxa"/>
          </w:tcPr>
          <w:p w:rsidR="000B27F2" w:rsidRPr="003F712B" w:rsidRDefault="00E5274A" w:rsidP="000B27F2">
            <w:pPr>
              <w:rPr>
                <w:szCs w:val="24"/>
              </w:rPr>
            </w:pPr>
            <w:r>
              <w:rPr>
                <w:szCs w:val="24"/>
              </w:rPr>
              <w:t>1,26</w:t>
            </w:r>
          </w:p>
        </w:tc>
      </w:tr>
      <w:tr w:rsidR="001647B6" w:rsidTr="000B27F2">
        <w:tc>
          <w:tcPr>
            <w:tcW w:w="2265" w:type="dxa"/>
          </w:tcPr>
          <w:p w:rsidR="001647B6" w:rsidRDefault="001647B6" w:rsidP="001647B6">
            <w:pPr>
              <w:rPr>
                <w:szCs w:val="24"/>
              </w:rPr>
            </w:pPr>
            <w:r>
              <w:rPr>
                <w:szCs w:val="24"/>
              </w:rPr>
              <w:t>Dôchodcovia, bývalí zamestnanci školy</w:t>
            </w:r>
          </w:p>
        </w:tc>
        <w:tc>
          <w:tcPr>
            <w:tcW w:w="2265" w:type="dxa"/>
          </w:tcPr>
          <w:p w:rsidR="001647B6" w:rsidRDefault="001647B6" w:rsidP="001647B6">
            <w:r w:rsidRPr="00944B41">
              <w:rPr>
                <w:szCs w:val="24"/>
              </w:rPr>
              <w:t>1,41</w:t>
            </w:r>
          </w:p>
        </w:tc>
        <w:tc>
          <w:tcPr>
            <w:tcW w:w="2266" w:type="dxa"/>
          </w:tcPr>
          <w:p w:rsidR="001647B6" w:rsidRPr="003F712B" w:rsidRDefault="00E5274A" w:rsidP="001647B6">
            <w:r>
              <w:t>1,41</w:t>
            </w:r>
          </w:p>
        </w:tc>
        <w:tc>
          <w:tcPr>
            <w:tcW w:w="2266" w:type="dxa"/>
          </w:tcPr>
          <w:p w:rsidR="001647B6" w:rsidRPr="003F712B" w:rsidRDefault="00E5274A" w:rsidP="001647B6">
            <w:pPr>
              <w:rPr>
                <w:szCs w:val="24"/>
              </w:rPr>
            </w:pPr>
            <w:r>
              <w:rPr>
                <w:szCs w:val="24"/>
              </w:rPr>
              <w:t>1,26</w:t>
            </w:r>
          </w:p>
        </w:tc>
      </w:tr>
      <w:tr w:rsidR="001647B6" w:rsidTr="000B27F2">
        <w:tc>
          <w:tcPr>
            <w:tcW w:w="2265" w:type="dxa"/>
          </w:tcPr>
          <w:p w:rsidR="001647B6" w:rsidRDefault="001647B6" w:rsidP="001647B6">
            <w:pPr>
              <w:rPr>
                <w:szCs w:val="24"/>
              </w:rPr>
            </w:pPr>
            <w:r>
              <w:rPr>
                <w:szCs w:val="24"/>
              </w:rPr>
              <w:t>Iné fyzické osoby</w:t>
            </w:r>
          </w:p>
        </w:tc>
        <w:tc>
          <w:tcPr>
            <w:tcW w:w="2265" w:type="dxa"/>
          </w:tcPr>
          <w:p w:rsidR="001647B6" w:rsidRDefault="001647B6" w:rsidP="001647B6">
            <w:r w:rsidRPr="00944B41">
              <w:rPr>
                <w:szCs w:val="24"/>
              </w:rPr>
              <w:t>1,41</w:t>
            </w:r>
          </w:p>
        </w:tc>
        <w:tc>
          <w:tcPr>
            <w:tcW w:w="2266" w:type="dxa"/>
          </w:tcPr>
          <w:p w:rsidR="001647B6" w:rsidRPr="003F712B" w:rsidRDefault="00E5274A" w:rsidP="001647B6">
            <w:r>
              <w:t>1,41</w:t>
            </w:r>
          </w:p>
        </w:tc>
        <w:tc>
          <w:tcPr>
            <w:tcW w:w="2266" w:type="dxa"/>
          </w:tcPr>
          <w:p w:rsidR="001647B6" w:rsidRPr="003F712B" w:rsidRDefault="00E5274A" w:rsidP="001647B6">
            <w:pPr>
              <w:rPr>
                <w:szCs w:val="24"/>
              </w:rPr>
            </w:pPr>
            <w:r>
              <w:rPr>
                <w:szCs w:val="24"/>
              </w:rPr>
              <w:t>2,82</w:t>
            </w:r>
          </w:p>
        </w:tc>
      </w:tr>
      <w:tr w:rsidR="001647B6" w:rsidTr="000B27F2">
        <w:tc>
          <w:tcPr>
            <w:tcW w:w="2265" w:type="dxa"/>
          </w:tcPr>
          <w:p w:rsidR="001647B6" w:rsidRDefault="001647B6" w:rsidP="001647B6">
            <w:pPr>
              <w:rPr>
                <w:szCs w:val="24"/>
              </w:rPr>
            </w:pPr>
            <w:r>
              <w:rPr>
                <w:szCs w:val="24"/>
              </w:rPr>
              <w:t>Študenti</w:t>
            </w:r>
          </w:p>
        </w:tc>
        <w:tc>
          <w:tcPr>
            <w:tcW w:w="2265" w:type="dxa"/>
          </w:tcPr>
          <w:p w:rsidR="001647B6" w:rsidRDefault="001647B6" w:rsidP="001647B6">
            <w:r w:rsidRPr="00944B41">
              <w:rPr>
                <w:szCs w:val="24"/>
              </w:rPr>
              <w:t>1,41</w:t>
            </w:r>
          </w:p>
        </w:tc>
        <w:tc>
          <w:tcPr>
            <w:tcW w:w="2266" w:type="dxa"/>
          </w:tcPr>
          <w:p w:rsidR="001647B6" w:rsidRPr="003F712B" w:rsidRDefault="00E5274A" w:rsidP="001647B6">
            <w:r>
              <w:t>0,10</w:t>
            </w:r>
          </w:p>
        </w:tc>
        <w:tc>
          <w:tcPr>
            <w:tcW w:w="2266" w:type="dxa"/>
          </w:tcPr>
          <w:p w:rsidR="001647B6" w:rsidRPr="003F712B" w:rsidRDefault="00E5274A" w:rsidP="001647B6">
            <w:pPr>
              <w:rPr>
                <w:szCs w:val="24"/>
              </w:rPr>
            </w:pPr>
            <w:r>
              <w:rPr>
                <w:szCs w:val="24"/>
              </w:rPr>
              <w:t>1,51</w:t>
            </w:r>
          </w:p>
        </w:tc>
      </w:tr>
    </w:tbl>
    <w:p w:rsidR="000B27F2" w:rsidRDefault="000B27F2" w:rsidP="000B27F2">
      <w:pPr>
        <w:rPr>
          <w:szCs w:val="24"/>
        </w:rPr>
      </w:pPr>
    </w:p>
    <w:p w:rsidR="000B27F2" w:rsidRDefault="000B27F2" w:rsidP="000B27F2">
      <w:pPr>
        <w:rPr>
          <w:szCs w:val="24"/>
        </w:rPr>
      </w:pPr>
    </w:p>
    <w:p w:rsidR="000B27F2" w:rsidRPr="000B27F2" w:rsidRDefault="000B27F2" w:rsidP="000B27F2">
      <w:pPr>
        <w:rPr>
          <w:szCs w:val="24"/>
        </w:rPr>
      </w:pPr>
    </w:p>
    <w:p w:rsidR="004D3490" w:rsidRPr="004D3490" w:rsidRDefault="004D3490" w:rsidP="004D3490">
      <w:pPr>
        <w:jc w:val="both"/>
        <w:rPr>
          <w:b/>
          <w:szCs w:val="24"/>
        </w:rPr>
      </w:pPr>
      <w:r w:rsidRPr="004D3490">
        <w:rPr>
          <w:b/>
          <w:szCs w:val="24"/>
        </w:rPr>
        <w:t>Odôvodnenie:</w:t>
      </w:r>
    </w:p>
    <w:p w:rsidR="000B7F69" w:rsidRDefault="008D49A2" w:rsidP="004D3490">
      <w:pPr>
        <w:jc w:val="both"/>
        <w:rPr>
          <w:szCs w:val="24"/>
        </w:rPr>
      </w:pPr>
      <w:r w:rsidRPr="004D3490">
        <w:rPr>
          <w:szCs w:val="24"/>
        </w:rPr>
        <w:t xml:space="preserve">Školská jedáleň - </w:t>
      </w:r>
      <w:r w:rsidR="000B7F69" w:rsidRPr="004D3490">
        <w:rPr>
          <w:szCs w:val="24"/>
        </w:rPr>
        <w:t>Mesto Podolínec určuje výšku príspevku na čiastočnú úhradu nákladov v š</w:t>
      </w:r>
      <w:r w:rsidR="00E5274A">
        <w:rPr>
          <w:szCs w:val="24"/>
        </w:rPr>
        <w:t xml:space="preserve">kolskej jedálni </w:t>
      </w:r>
      <w:r w:rsidR="000B7F69" w:rsidRPr="004D3490">
        <w:rPr>
          <w:szCs w:val="24"/>
        </w:rPr>
        <w:t xml:space="preserve"> na stravníka a jedlo v čase ich pobytu v škole alebo školskom zariadení podľa </w:t>
      </w:r>
      <w:r w:rsidR="000B7F69" w:rsidRPr="004D3490">
        <w:rPr>
          <w:b/>
          <w:szCs w:val="24"/>
        </w:rPr>
        <w:t>3. finančného pásma</w:t>
      </w:r>
      <w:r w:rsidR="000B7F69" w:rsidRPr="004D3490">
        <w:rPr>
          <w:szCs w:val="24"/>
        </w:rPr>
        <w:t xml:space="preserve"> na nákup potravín na jedno jedlo podľa vekových kategórií stravníkov s účinnosťou od 01.09.2019, určeného Ministerstvom školstva, vedy, výskumu a športu Slovenskej republiky. </w:t>
      </w:r>
    </w:p>
    <w:p w:rsidR="001647B6" w:rsidRDefault="001647B6" w:rsidP="004D3490">
      <w:pPr>
        <w:jc w:val="both"/>
        <w:rPr>
          <w:szCs w:val="24"/>
        </w:rPr>
      </w:pPr>
    </w:p>
    <w:p w:rsidR="001647B6" w:rsidRPr="00970E38" w:rsidRDefault="001647B6" w:rsidP="004D3490">
      <w:pPr>
        <w:jc w:val="both"/>
        <w:rPr>
          <w:b/>
          <w:szCs w:val="24"/>
        </w:rPr>
      </w:pPr>
      <w:r w:rsidRPr="00970E38">
        <w:rPr>
          <w:b/>
          <w:szCs w:val="24"/>
        </w:rPr>
        <w:t>Doplnenie nového článku:</w:t>
      </w:r>
    </w:p>
    <w:p w:rsidR="001647B6" w:rsidRPr="00970E38" w:rsidRDefault="001647B6" w:rsidP="004D3490">
      <w:pPr>
        <w:jc w:val="both"/>
        <w:rPr>
          <w:b/>
          <w:szCs w:val="24"/>
        </w:rPr>
      </w:pPr>
    </w:p>
    <w:p w:rsidR="001647B6" w:rsidRPr="004C3E91" w:rsidRDefault="001647B6" w:rsidP="001647B6">
      <w:pPr>
        <w:pStyle w:val="Odsekzoznamu"/>
        <w:rPr>
          <w:szCs w:val="24"/>
        </w:rPr>
      </w:pPr>
    </w:p>
    <w:p w:rsidR="001647B6" w:rsidRPr="004C3E91" w:rsidRDefault="001647B6" w:rsidP="001647B6">
      <w:pPr>
        <w:pStyle w:val="Odsekzoznamu"/>
        <w:rPr>
          <w:szCs w:val="24"/>
        </w:rPr>
      </w:pPr>
    </w:p>
    <w:p w:rsidR="001647B6" w:rsidRPr="004C3E91" w:rsidRDefault="001647B6" w:rsidP="001647B6">
      <w:pPr>
        <w:jc w:val="center"/>
        <w:rPr>
          <w:b/>
          <w:szCs w:val="24"/>
        </w:rPr>
      </w:pPr>
      <w:r>
        <w:rPr>
          <w:b/>
          <w:szCs w:val="24"/>
        </w:rPr>
        <w:t>Článok ...</w:t>
      </w:r>
    </w:p>
    <w:p w:rsidR="001647B6" w:rsidRPr="004C3E91" w:rsidRDefault="001647B6" w:rsidP="001647B6">
      <w:pPr>
        <w:pStyle w:val="Odsekzoznamu"/>
        <w:ind w:left="360"/>
        <w:jc w:val="center"/>
        <w:rPr>
          <w:b/>
          <w:szCs w:val="24"/>
        </w:rPr>
      </w:pPr>
      <w:r w:rsidRPr="004C3E91">
        <w:rPr>
          <w:b/>
          <w:szCs w:val="24"/>
        </w:rPr>
        <w:t>Podmienky uplatnenia dotácie a určenie podmienok pre zabezpečenie náhrady za odobratý obed</w:t>
      </w:r>
    </w:p>
    <w:p w:rsidR="001647B6" w:rsidRPr="004C3E91" w:rsidRDefault="001647B6" w:rsidP="001647B6">
      <w:pPr>
        <w:pStyle w:val="Odsekzoznamu"/>
        <w:ind w:left="360"/>
        <w:jc w:val="center"/>
        <w:rPr>
          <w:b/>
          <w:szCs w:val="24"/>
        </w:rPr>
      </w:pPr>
    </w:p>
    <w:p w:rsidR="001647B6" w:rsidRPr="004C3E91" w:rsidRDefault="001647B6" w:rsidP="001647B6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4C3E91">
        <w:rPr>
          <w:szCs w:val="24"/>
        </w:rPr>
        <w:t xml:space="preserve">Nárok na dotáciu má dieťa, ktoré sa zúčastnilo výchovno-vzdelávacej činnosti v materskej škole alebo vyučovania v základnej škole v daný deň a odobralo stravu. </w:t>
      </w:r>
    </w:p>
    <w:p w:rsidR="001647B6" w:rsidRPr="004C3E91" w:rsidRDefault="001647B6" w:rsidP="001647B6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4C3E91">
        <w:rPr>
          <w:szCs w:val="24"/>
        </w:rPr>
        <w:t>Pre získanie dotácie je nutné prihlásenie dieťaťa na stravovanie vypísaním zápisného lístka na stravovanie.</w:t>
      </w:r>
    </w:p>
    <w:p w:rsidR="001647B6" w:rsidRPr="004C3E91" w:rsidRDefault="001647B6" w:rsidP="001647B6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4C3E91">
        <w:rPr>
          <w:szCs w:val="24"/>
        </w:rPr>
        <w:t>V prípade neúčasti  na výchovno-vzdelávacej činnosti v materskej škole alebo vyučovaní v základnej škole dieťa stráca nárok na štátnu dotáciu. Za tento odobratý obed musí byť uhradený poplatok za stravnú jednotku</w:t>
      </w:r>
      <w:r w:rsidRPr="004C3E91">
        <w:rPr>
          <w:b/>
          <w:szCs w:val="24"/>
        </w:rPr>
        <w:t xml:space="preserve"> </w:t>
      </w:r>
      <w:r w:rsidRPr="004C3E91">
        <w:rPr>
          <w:szCs w:val="24"/>
        </w:rPr>
        <w:t xml:space="preserve">bez dotácie. </w:t>
      </w:r>
    </w:p>
    <w:p w:rsidR="001647B6" w:rsidRPr="004C3E91" w:rsidRDefault="001647B6" w:rsidP="001647B6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4C3E91">
        <w:rPr>
          <w:szCs w:val="24"/>
        </w:rPr>
        <w:t>V prípade neúčasti na výchovno-vzdelávacej činnosti v materskej škole alebo vyučovaní v základnej škole je rodič povinný odhlásiť dieťa zo stravovania na celú dobu neúčasti podľa pravidiel uvedených v zápisnom lístku na stravovanie.</w:t>
      </w:r>
    </w:p>
    <w:p w:rsidR="003F712B" w:rsidRDefault="001647B6" w:rsidP="006F21E9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3F712B">
        <w:rPr>
          <w:szCs w:val="24"/>
        </w:rPr>
        <w:t>Pre potrebu úhrady</w:t>
      </w:r>
      <w:r w:rsidR="003F712B">
        <w:rPr>
          <w:szCs w:val="24"/>
        </w:rPr>
        <w:t xml:space="preserve"> </w:t>
      </w:r>
      <w:r w:rsidR="003F712B" w:rsidRPr="003F712B">
        <w:rPr>
          <w:szCs w:val="24"/>
        </w:rPr>
        <w:t xml:space="preserve">obedov </w:t>
      </w:r>
      <w:r w:rsidRPr="003F712B">
        <w:rPr>
          <w:szCs w:val="24"/>
        </w:rPr>
        <w:t xml:space="preserve"> bez nároku na dotáciu </w:t>
      </w:r>
      <w:r w:rsidR="003F712B">
        <w:rPr>
          <w:szCs w:val="24"/>
        </w:rPr>
        <w:t xml:space="preserve">(neodhlásený a neodobratý obed) </w:t>
      </w:r>
      <w:r w:rsidRPr="003F712B">
        <w:rPr>
          <w:szCs w:val="24"/>
        </w:rPr>
        <w:t xml:space="preserve">v priebehu školského roka je určená pre žiakov s nárokom na dotáciu povinnosť zálohovej platby v mesiaci august vo výške </w:t>
      </w:r>
      <w:r w:rsidRPr="003F712B">
        <w:rPr>
          <w:b/>
          <w:szCs w:val="24"/>
        </w:rPr>
        <w:t>20,00</w:t>
      </w:r>
      <w:r w:rsidRPr="003F712B">
        <w:rPr>
          <w:rFonts w:cs="Times New Roman"/>
          <w:b/>
          <w:szCs w:val="24"/>
        </w:rPr>
        <w:t>€</w:t>
      </w:r>
      <w:r w:rsidR="003F712B">
        <w:rPr>
          <w:szCs w:val="24"/>
        </w:rPr>
        <w:t xml:space="preserve"> za neodhlásené a neodobraté </w:t>
      </w:r>
      <w:r w:rsidR="003F712B" w:rsidRPr="003F712B">
        <w:rPr>
          <w:szCs w:val="24"/>
        </w:rPr>
        <w:t>obedy. V prípade vyčerpania tejto zálohovej platby bez nároku na dotáciu podľa bodu 4</w:t>
      </w:r>
      <w:r w:rsidR="003F712B">
        <w:rPr>
          <w:szCs w:val="24"/>
        </w:rPr>
        <w:t>.</w:t>
      </w:r>
      <w:r w:rsidR="003F712B" w:rsidRPr="003F712B">
        <w:rPr>
          <w:szCs w:val="24"/>
        </w:rPr>
        <w:t xml:space="preserve"> bude povinnosť zaplatiť ďalšiu zálohovú platbu</w:t>
      </w:r>
      <w:r w:rsidR="003F712B">
        <w:rPr>
          <w:szCs w:val="24"/>
        </w:rPr>
        <w:t xml:space="preserve"> vo výške</w:t>
      </w:r>
      <w:r w:rsidR="003F712B" w:rsidRPr="003F712B">
        <w:rPr>
          <w:szCs w:val="24"/>
        </w:rPr>
        <w:t xml:space="preserve"> </w:t>
      </w:r>
      <w:r w:rsidR="003F712B" w:rsidRPr="003F712B">
        <w:rPr>
          <w:b/>
          <w:szCs w:val="24"/>
        </w:rPr>
        <w:t>20,00</w:t>
      </w:r>
      <w:r w:rsidR="003F712B" w:rsidRPr="003F712B">
        <w:rPr>
          <w:rFonts w:cs="Times New Roman"/>
          <w:b/>
          <w:szCs w:val="24"/>
        </w:rPr>
        <w:t>€</w:t>
      </w:r>
      <w:r w:rsidR="003F712B">
        <w:rPr>
          <w:rFonts w:cs="Times New Roman"/>
          <w:b/>
          <w:szCs w:val="24"/>
        </w:rPr>
        <w:t>.</w:t>
      </w:r>
    </w:p>
    <w:p w:rsidR="001647B6" w:rsidRPr="003F712B" w:rsidRDefault="001647B6" w:rsidP="006F21E9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3F712B">
        <w:rPr>
          <w:szCs w:val="24"/>
        </w:rPr>
        <w:t>Ostatné podmienky poskytnutia dotácie budú určené vo vnútornom predpise školy.</w:t>
      </w:r>
    </w:p>
    <w:p w:rsidR="000B7F69" w:rsidRPr="000B7F69" w:rsidRDefault="000B7F69" w:rsidP="000B7F69">
      <w:pPr>
        <w:jc w:val="both"/>
        <w:rPr>
          <w:szCs w:val="24"/>
        </w:rPr>
      </w:pPr>
    </w:p>
    <w:p w:rsidR="000B7F69" w:rsidRPr="004C3E91" w:rsidRDefault="000B7F69" w:rsidP="000B7F69">
      <w:pPr>
        <w:pStyle w:val="Odsekzoznamu"/>
        <w:ind w:left="360"/>
        <w:jc w:val="both"/>
        <w:rPr>
          <w:szCs w:val="24"/>
        </w:rPr>
      </w:pPr>
    </w:p>
    <w:p w:rsidR="000B7F69" w:rsidRPr="004C3E91" w:rsidRDefault="000B7F69" w:rsidP="000B7F69">
      <w:pPr>
        <w:pStyle w:val="Odsekzoznamu"/>
        <w:rPr>
          <w:szCs w:val="24"/>
        </w:rPr>
      </w:pPr>
    </w:p>
    <w:p w:rsidR="000B7F69" w:rsidRPr="004C3E91" w:rsidRDefault="000B7F69" w:rsidP="000B7F69">
      <w:pPr>
        <w:pStyle w:val="Odsekzoznamu"/>
        <w:rPr>
          <w:szCs w:val="24"/>
        </w:rPr>
      </w:pPr>
    </w:p>
    <w:p w:rsidR="000B7F69" w:rsidRPr="004C3E91" w:rsidRDefault="000B7F69" w:rsidP="00DF0DD9">
      <w:pPr>
        <w:jc w:val="center"/>
        <w:rPr>
          <w:b/>
          <w:szCs w:val="24"/>
        </w:rPr>
      </w:pPr>
    </w:p>
    <w:p w:rsidR="00DF0DD9" w:rsidRDefault="00DF0DD9" w:rsidP="00DF0DD9">
      <w:pPr>
        <w:jc w:val="both"/>
        <w:rPr>
          <w:b/>
          <w:szCs w:val="24"/>
        </w:rPr>
      </w:pPr>
    </w:p>
    <w:p w:rsidR="00DF0DD9" w:rsidRDefault="00DF0DD9" w:rsidP="00DF0DD9">
      <w:pPr>
        <w:jc w:val="both"/>
        <w:rPr>
          <w:b/>
          <w:szCs w:val="24"/>
        </w:rPr>
      </w:pPr>
    </w:p>
    <w:p w:rsidR="00DF0DD9" w:rsidRPr="00DF0DD9" w:rsidRDefault="00DF0DD9" w:rsidP="00DF0DD9">
      <w:pPr>
        <w:jc w:val="both"/>
        <w:rPr>
          <w:b/>
          <w:szCs w:val="24"/>
        </w:rPr>
      </w:pPr>
    </w:p>
    <w:sectPr w:rsidR="00DF0DD9" w:rsidRPr="00DF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6E77"/>
    <w:multiLevelType w:val="hybridMultilevel"/>
    <w:tmpl w:val="56F09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A44"/>
    <w:multiLevelType w:val="hybridMultilevel"/>
    <w:tmpl w:val="E488E604"/>
    <w:lvl w:ilvl="0" w:tplc="B7ACC4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DFA"/>
    <w:multiLevelType w:val="hybridMultilevel"/>
    <w:tmpl w:val="CD0A8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D75"/>
    <w:multiLevelType w:val="hybridMultilevel"/>
    <w:tmpl w:val="1898F286"/>
    <w:lvl w:ilvl="0" w:tplc="A8FE9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43434"/>
    <w:multiLevelType w:val="hybridMultilevel"/>
    <w:tmpl w:val="1898F286"/>
    <w:lvl w:ilvl="0" w:tplc="A8FE9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B486C"/>
    <w:multiLevelType w:val="hybridMultilevel"/>
    <w:tmpl w:val="C16E1C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F750D"/>
    <w:multiLevelType w:val="hybridMultilevel"/>
    <w:tmpl w:val="04965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4FD6"/>
    <w:multiLevelType w:val="hybridMultilevel"/>
    <w:tmpl w:val="1B2CC0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40930"/>
    <w:multiLevelType w:val="hybridMultilevel"/>
    <w:tmpl w:val="71AA0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D9"/>
    <w:rsid w:val="000B27F2"/>
    <w:rsid w:val="000B7F69"/>
    <w:rsid w:val="001647B6"/>
    <w:rsid w:val="001A3CEC"/>
    <w:rsid w:val="00377D46"/>
    <w:rsid w:val="003F712B"/>
    <w:rsid w:val="004D3490"/>
    <w:rsid w:val="005C72EC"/>
    <w:rsid w:val="008C401E"/>
    <w:rsid w:val="008D49A2"/>
    <w:rsid w:val="00970E38"/>
    <w:rsid w:val="00C77A99"/>
    <w:rsid w:val="00DF0DD9"/>
    <w:rsid w:val="00E5274A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870D-DE94-4DF6-B002-F8B893E6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DD9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7F69"/>
    <w:pPr>
      <w:ind w:left="720"/>
      <w:contextualSpacing/>
    </w:pPr>
  </w:style>
  <w:style w:type="table" w:styleId="Mriekatabuky">
    <w:name w:val="Table Grid"/>
    <w:basedOn w:val="Normlnatabuka"/>
    <w:uiPriority w:val="39"/>
    <w:rsid w:val="004D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Mesto Podolínec</cp:lastModifiedBy>
  <cp:revision>2</cp:revision>
  <dcterms:created xsi:type="dcterms:W3CDTF">2019-06-11T10:23:00Z</dcterms:created>
  <dcterms:modified xsi:type="dcterms:W3CDTF">2019-06-11T10:23:00Z</dcterms:modified>
</cp:coreProperties>
</file>