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FBAB1" w14:textId="77777777" w:rsidR="004E67CE" w:rsidRDefault="004E67CE"/>
    <w:p w14:paraId="2FB9C4E2" w14:textId="77777777" w:rsidR="00036E9F" w:rsidRDefault="00036E9F"/>
    <w:p w14:paraId="04C2EEDE" w14:textId="77777777" w:rsidR="00D550BD" w:rsidRDefault="00D550BD"/>
    <w:p w14:paraId="4552692E" w14:textId="77777777" w:rsidR="00036E9F" w:rsidRDefault="00036E9F"/>
    <w:p w14:paraId="0599DBD6" w14:textId="77777777" w:rsidR="00036E9F" w:rsidRDefault="00036E9F" w:rsidP="00036E9F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6"/>
      </w:tblGrid>
      <w:tr w:rsidR="00036E9F" w14:paraId="017790A0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5736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Názov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B4D9" w14:textId="2D58BCC1" w:rsidR="00036E9F" w:rsidRPr="001C1E08" w:rsidRDefault="001C1E08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Nájom časti pozemku</w:t>
            </w:r>
          </w:p>
        </w:tc>
      </w:tr>
      <w:tr w:rsidR="00036E9F" w14:paraId="57F646B2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E88C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Obsah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1E75" w14:textId="19326739" w:rsidR="00036E9F" w:rsidRPr="001C1E08" w:rsidRDefault="001C1E08" w:rsidP="00834810">
            <w:pPr>
              <w:rPr>
                <w:rFonts w:asciiTheme="majorHAnsi" w:hAnsiTheme="majorHAnsi" w:cstheme="majorHAnsi"/>
              </w:rPr>
            </w:pPr>
            <w:r w:rsidRPr="001C1E08">
              <w:rPr>
                <w:rFonts w:asciiTheme="majorHAnsi" w:hAnsiTheme="majorHAnsi" w:cstheme="majorHAnsi"/>
              </w:rPr>
              <w:t>Žiadateľ žiada o prenájom časti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C1E08">
              <w:rPr>
                <w:rFonts w:asciiTheme="majorHAnsi" w:hAnsiTheme="majorHAnsi" w:cstheme="majorHAnsi"/>
              </w:rPr>
              <w:t xml:space="preserve">pozemku </w:t>
            </w:r>
          </w:p>
        </w:tc>
      </w:tr>
      <w:tr w:rsidR="00036E9F" w14:paraId="5700528F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EC7D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Návrh na uznesenie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85F" w14:textId="082450F3" w:rsidR="00036E9F" w:rsidRPr="001C1E08" w:rsidRDefault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  <w:bCs/>
              </w:rPr>
              <w:t>Uznesenie č. ............./20</w:t>
            </w:r>
            <w:r w:rsidR="00BB686C" w:rsidRPr="001C1E08">
              <w:rPr>
                <w:rFonts w:asciiTheme="majorHAnsi" w:hAnsiTheme="majorHAnsi" w:cstheme="majorHAnsi"/>
                <w:b/>
                <w:bCs/>
              </w:rPr>
              <w:t>2</w:t>
            </w:r>
            <w:r w:rsidR="00F94740">
              <w:rPr>
                <w:rFonts w:asciiTheme="majorHAnsi" w:hAnsiTheme="majorHAnsi" w:cstheme="majorHAnsi"/>
                <w:b/>
                <w:bCs/>
              </w:rPr>
              <w:t>3</w:t>
            </w:r>
          </w:p>
          <w:p w14:paraId="6E7A80DB" w14:textId="77777777" w:rsidR="00036E9F" w:rsidRPr="001C1E08" w:rsidRDefault="00036E9F" w:rsidP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  <w:rPr>
                <w:rFonts w:asciiTheme="majorHAnsi" w:hAnsiTheme="majorHAnsi" w:cstheme="majorHAnsi"/>
              </w:rPr>
            </w:pPr>
            <w:r w:rsidRPr="001C1E08">
              <w:rPr>
                <w:rFonts w:asciiTheme="majorHAnsi" w:hAnsiTheme="majorHAnsi" w:cstheme="majorHAnsi"/>
              </w:rPr>
              <w:t>Mestské zastupiteľstvo v Podolínci</w:t>
            </w:r>
          </w:p>
          <w:p w14:paraId="77DB3648" w14:textId="77777777" w:rsidR="001C1E08" w:rsidRDefault="001C1E08" w:rsidP="0036176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</w:p>
          <w:p w14:paraId="046D3BE0" w14:textId="73D5B961" w:rsidR="00241AE3" w:rsidRDefault="001C1E08" w:rsidP="008D2CB7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1C1E08">
              <w:rPr>
                <w:rFonts w:asciiTheme="majorHAnsi" w:hAnsiTheme="majorHAnsi" w:cstheme="majorHAnsi"/>
              </w:rPr>
              <w:t>schvaľuje nájom časti</w:t>
            </w:r>
            <w:r>
              <w:rPr>
                <w:rFonts w:asciiTheme="majorHAnsi" w:hAnsiTheme="majorHAnsi" w:cstheme="majorHAnsi"/>
              </w:rPr>
              <w:t xml:space="preserve"> pozemku</w:t>
            </w:r>
            <w:r w:rsidRPr="001C1E08">
              <w:rPr>
                <w:rFonts w:asciiTheme="majorHAnsi" w:hAnsiTheme="majorHAnsi" w:cstheme="majorHAnsi"/>
              </w:rPr>
              <w:t xml:space="preserve"> KN-</w:t>
            </w:r>
            <w:r w:rsidR="008D2CB7">
              <w:rPr>
                <w:rFonts w:asciiTheme="majorHAnsi" w:hAnsiTheme="majorHAnsi" w:cstheme="majorHAnsi"/>
              </w:rPr>
              <w:t>C</w:t>
            </w:r>
            <w:r w:rsidR="009834CE">
              <w:rPr>
                <w:rFonts w:asciiTheme="majorHAnsi" w:hAnsiTheme="majorHAnsi" w:cstheme="majorHAnsi"/>
              </w:rPr>
              <w:t xml:space="preserve"> </w:t>
            </w:r>
            <w:r w:rsidR="008D2CB7">
              <w:rPr>
                <w:rFonts w:asciiTheme="majorHAnsi" w:hAnsiTheme="majorHAnsi" w:cstheme="majorHAnsi"/>
              </w:rPr>
              <w:t>1086</w:t>
            </w:r>
            <w:r w:rsidRPr="001C1E08">
              <w:rPr>
                <w:rFonts w:asciiTheme="majorHAnsi" w:hAnsiTheme="majorHAnsi" w:cstheme="majorHAnsi"/>
              </w:rPr>
              <w:t xml:space="preserve">, LV č. </w:t>
            </w:r>
            <w:r w:rsidR="008D2CB7">
              <w:rPr>
                <w:rFonts w:asciiTheme="majorHAnsi" w:hAnsiTheme="majorHAnsi" w:cstheme="majorHAnsi"/>
              </w:rPr>
              <w:t>2262</w:t>
            </w:r>
            <w:r w:rsidRPr="001C1E08">
              <w:rPr>
                <w:rFonts w:asciiTheme="majorHAnsi" w:hAnsiTheme="majorHAnsi" w:cstheme="majorHAnsi"/>
              </w:rPr>
              <w:t xml:space="preserve"> o výmere </w:t>
            </w:r>
            <w:r w:rsidR="008D2CB7">
              <w:rPr>
                <w:rFonts w:asciiTheme="majorHAnsi" w:hAnsiTheme="majorHAnsi" w:cstheme="majorHAnsi"/>
              </w:rPr>
              <w:t>12</w:t>
            </w:r>
            <w:r>
              <w:rPr>
                <w:rFonts w:asciiTheme="majorHAnsi" w:hAnsiTheme="majorHAnsi" w:cstheme="majorHAnsi"/>
              </w:rPr>
              <w:t xml:space="preserve"> m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</w:rPr>
              <w:t xml:space="preserve">, druh pozemku: </w:t>
            </w:r>
            <w:r w:rsidR="008D2CB7">
              <w:rPr>
                <w:rFonts w:asciiTheme="majorHAnsi" w:hAnsiTheme="majorHAnsi" w:cstheme="majorHAnsi"/>
              </w:rPr>
              <w:t>zastavaná plocha a nádvorie</w:t>
            </w:r>
            <w:r w:rsidRPr="001C1E08">
              <w:rPr>
                <w:rFonts w:asciiTheme="majorHAnsi" w:hAnsiTheme="majorHAnsi" w:cstheme="majorHAnsi"/>
              </w:rPr>
              <w:t xml:space="preserve"> z dôvodu hodného osobitného zreteľa  podľa  §  9a  ods.  9  písm.  c)</w:t>
            </w:r>
            <w:r w:rsidR="00990579">
              <w:rPr>
                <w:rFonts w:asciiTheme="majorHAnsi" w:hAnsiTheme="majorHAnsi" w:cstheme="majorHAnsi"/>
              </w:rPr>
              <w:t xml:space="preserve"> </w:t>
            </w:r>
            <w:r w:rsidRPr="001C1E08">
              <w:rPr>
                <w:rFonts w:asciiTheme="majorHAnsi" w:hAnsiTheme="majorHAnsi" w:cstheme="majorHAnsi"/>
              </w:rPr>
              <w:t xml:space="preserve">zákona  č. 138/1991 Zb. o majetku obcí v znení neskorších predpisov  pre </w:t>
            </w:r>
            <w:r w:rsidR="008D2CB7">
              <w:rPr>
                <w:rFonts w:asciiTheme="majorHAnsi" w:hAnsiTheme="majorHAnsi" w:cstheme="majorHAnsi"/>
              </w:rPr>
              <w:t xml:space="preserve">Štefana </w:t>
            </w:r>
            <w:proofErr w:type="spellStart"/>
            <w:r w:rsidR="008D2CB7">
              <w:rPr>
                <w:rFonts w:asciiTheme="majorHAnsi" w:hAnsiTheme="majorHAnsi" w:cstheme="majorHAnsi"/>
              </w:rPr>
              <w:t>Hotaryho</w:t>
            </w:r>
            <w:proofErr w:type="spellEnd"/>
            <w:r w:rsidR="008D2CB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8D2CB7">
              <w:rPr>
                <w:rFonts w:asciiTheme="majorHAnsi" w:hAnsiTheme="majorHAnsi" w:cstheme="majorHAnsi"/>
              </w:rPr>
              <w:t>Kláštorna</w:t>
            </w:r>
            <w:proofErr w:type="spellEnd"/>
            <w:r w:rsidR="008D2CB7">
              <w:rPr>
                <w:rFonts w:asciiTheme="majorHAnsi" w:hAnsiTheme="majorHAnsi" w:cstheme="majorHAnsi"/>
              </w:rPr>
              <w:t xml:space="preserve"> 5, 065 03 Podolínec. Nájomné je určené podľa Zásad hospodárenia s majetkom mesta Podolínec.</w:t>
            </w:r>
          </w:p>
          <w:p w14:paraId="36582166" w14:textId="6E06258C" w:rsidR="00D07C3D" w:rsidRDefault="00D07C3D" w:rsidP="0036176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</w:p>
          <w:p w14:paraId="7CDB6C22" w14:textId="5E8C9B53" w:rsidR="00D07C3D" w:rsidRDefault="00D07C3D" w:rsidP="0036176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D07C3D">
              <w:rPr>
                <w:rFonts w:asciiTheme="majorHAnsi" w:hAnsiTheme="majorHAnsi" w:cstheme="majorHAnsi"/>
              </w:rPr>
              <w:t xml:space="preserve">Dôvodom hodným osobitného zreteľa je </w:t>
            </w:r>
            <w:r w:rsidR="008D2CB7">
              <w:rPr>
                <w:rFonts w:asciiTheme="majorHAnsi" w:hAnsiTheme="majorHAnsi" w:cstheme="majorHAnsi"/>
              </w:rPr>
              <w:t>využitie pozemku na parkovacie miesto pre automobil.</w:t>
            </w:r>
          </w:p>
          <w:p w14:paraId="5C26C92B" w14:textId="2FBE6669" w:rsidR="001C1E08" w:rsidRPr="001C1E08" w:rsidRDefault="001C1E08" w:rsidP="0036176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036E9F" w14:paraId="7DA5C394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0CEB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Stanovisko komisie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6C76" w14:textId="64AF579A" w:rsidR="00036E9F" w:rsidRPr="001C1E08" w:rsidRDefault="001C1E08" w:rsidP="0036176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1C1E08">
              <w:rPr>
                <w:rFonts w:asciiTheme="majorHAnsi" w:hAnsiTheme="majorHAnsi" w:cstheme="majorHAnsi"/>
              </w:rPr>
              <w:t xml:space="preserve">Komisia </w:t>
            </w:r>
            <w:r w:rsidR="00A10B41">
              <w:rPr>
                <w:rFonts w:asciiTheme="majorHAnsi" w:hAnsiTheme="majorHAnsi" w:cstheme="majorHAnsi"/>
              </w:rPr>
              <w:t>ne</w:t>
            </w:r>
            <w:r w:rsidRPr="00990579">
              <w:rPr>
                <w:rFonts w:asciiTheme="majorHAnsi" w:hAnsiTheme="majorHAnsi" w:cstheme="majorHAnsi"/>
              </w:rPr>
              <w:t xml:space="preserve">odporúča </w:t>
            </w:r>
            <w:r w:rsidR="00C950A5">
              <w:rPr>
                <w:rFonts w:asciiTheme="majorHAnsi" w:hAnsiTheme="majorHAnsi" w:cstheme="majorHAnsi"/>
              </w:rPr>
              <w:t>prenajať časť pozemku</w:t>
            </w:r>
            <w:r w:rsidR="00A10B41">
              <w:rPr>
                <w:rFonts w:asciiTheme="majorHAnsi" w:hAnsiTheme="majorHAnsi" w:cstheme="majorHAnsi"/>
              </w:rPr>
              <w:t>.</w:t>
            </w:r>
            <w:bookmarkStart w:id="0" w:name="_GoBack"/>
            <w:bookmarkEnd w:id="0"/>
          </w:p>
        </w:tc>
      </w:tr>
      <w:tr w:rsidR="00036E9F" w14:paraId="37D0A7F7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075D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Meno spracovateľa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6BB4" w14:textId="77777777" w:rsidR="00036E9F" w:rsidRPr="001C1E08" w:rsidRDefault="00036E9F">
            <w:pPr>
              <w:rPr>
                <w:rFonts w:asciiTheme="majorHAnsi" w:hAnsiTheme="majorHAnsi" w:cstheme="majorHAnsi"/>
              </w:rPr>
            </w:pPr>
            <w:r w:rsidRPr="001C1E08">
              <w:rPr>
                <w:rFonts w:asciiTheme="majorHAnsi" w:hAnsiTheme="majorHAnsi" w:cstheme="majorHAnsi"/>
              </w:rPr>
              <w:t>Juliána Bialková</w:t>
            </w:r>
          </w:p>
        </w:tc>
      </w:tr>
      <w:tr w:rsidR="00036E9F" w14:paraId="5F48E2F9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84D2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Meno predkladateľa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612D" w14:textId="77777777" w:rsidR="00036E9F" w:rsidRPr="001C1E08" w:rsidRDefault="00036E9F">
            <w:pPr>
              <w:rPr>
                <w:rFonts w:asciiTheme="majorHAnsi" w:hAnsiTheme="majorHAnsi" w:cstheme="majorHAnsi"/>
              </w:rPr>
            </w:pPr>
            <w:r w:rsidRPr="001C1E08">
              <w:rPr>
                <w:rFonts w:asciiTheme="majorHAnsi" w:hAnsiTheme="majorHAnsi" w:cstheme="majorHAnsi"/>
              </w:rPr>
              <w:t>Juliána Bialková</w:t>
            </w:r>
          </w:p>
        </w:tc>
      </w:tr>
      <w:tr w:rsidR="00036E9F" w14:paraId="6E908AD8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4C51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Dôvodová správa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86DC" w14:textId="77777777" w:rsidR="008D2CB7" w:rsidRDefault="008D2CB7" w:rsidP="008D2CB7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D07C3D">
              <w:rPr>
                <w:rFonts w:asciiTheme="majorHAnsi" w:hAnsiTheme="majorHAnsi" w:cstheme="majorHAnsi"/>
              </w:rPr>
              <w:t xml:space="preserve">Dôvodom hodným osobitného zreteľa je </w:t>
            </w:r>
            <w:r>
              <w:rPr>
                <w:rFonts w:asciiTheme="majorHAnsi" w:hAnsiTheme="majorHAnsi" w:cstheme="majorHAnsi"/>
              </w:rPr>
              <w:t>využitie pozemku na parkovacie miesto pre automobil.</w:t>
            </w:r>
          </w:p>
          <w:p w14:paraId="2CD47B72" w14:textId="7DDAEE98" w:rsidR="00990579" w:rsidRPr="001C1E08" w:rsidRDefault="00990579" w:rsidP="00FD62C1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A2B76C8" w14:textId="77777777" w:rsidR="00036E9F" w:rsidRDefault="00036E9F" w:rsidP="00036E9F">
      <w:pPr>
        <w:tabs>
          <w:tab w:val="left" w:pos="6660"/>
        </w:tabs>
        <w:ind w:left="6660"/>
        <w:rPr>
          <w:rFonts w:asciiTheme="minorHAnsi" w:hAnsiTheme="minorHAnsi" w:cstheme="minorHAnsi"/>
          <w:sz w:val="22"/>
          <w:szCs w:val="22"/>
        </w:rPr>
      </w:pPr>
    </w:p>
    <w:p w14:paraId="3078A94E" w14:textId="77777777" w:rsidR="00036E9F" w:rsidRDefault="00036E9F"/>
    <w:sectPr w:rsidR="00036E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71ACB" w14:textId="77777777" w:rsidR="00B45A0C" w:rsidRDefault="00B45A0C" w:rsidP="00036E9F">
      <w:r>
        <w:separator/>
      </w:r>
    </w:p>
  </w:endnote>
  <w:endnote w:type="continuationSeparator" w:id="0">
    <w:p w14:paraId="47229B8A" w14:textId="77777777" w:rsidR="00B45A0C" w:rsidRDefault="00B45A0C" w:rsidP="0003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FFFE6" w14:textId="77777777" w:rsidR="00B45A0C" w:rsidRDefault="00B45A0C" w:rsidP="00036E9F">
      <w:r>
        <w:separator/>
      </w:r>
    </w:p>
  </w:footnote>
  <w:footnote w:type="continuationSeparator" w:id="0">
    <w:p w14:paraId="7205A1AC" w14:textId="77777777" w:rsidR="00B45A0C" w:rsidRDefault="00B45A0C" w:rsidP="0003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F4759" w14:textId="77777777" w:rsidR="00036E9F" w:rsidRDefault="00036E9F">
    <w:pPr>
      <w:pStyle w:val="Hlavika"/>
    </w:pPr>
    <w:r>
      <w:rPr>
        <w:noProof/>
      </w:rPr>
      <w:drawing>
        <wp:inline distT="0" distB="0" distL="0" distR="0" wp14:anchorId="17EEA4DB" wp14:editId="393728B2">
          <wp:extent cx="5584190" cy="817245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F"/>
    <w:rsid w:val="0000073E"/>
    <w:rsid w:val="00036E9F"/>
    <w:rsid w:val="000400E1"/>
    <w:rsid w:val="0006450A"/>
    <w:rsid w:val="00073169"/>
    <w:rsid w:val="001349A8"/>
    <w:rsid w:val="00182FBC"/>
    <w:rsid w:val="001C1E08"/>
    <w:rsid w:val="001C691E"/>
    <w:rsid w:val="001E3188"/>
    <w:rsid w:val="001E609C"/>
    <w:rsid w:val="002017E7"/>
    <w:rsid w:val="00241AE3"/>
    <w:rsid w:val="00250A14"/>
    <w:rsid w:val="002630E2"/>
    <w:rsid w:val="002B4854"/>
    <w:rsid w:val="002C273B"/>
    <w:rsid w:val="002D3BFF"/>
    <w:rsid w:val="0033289A"/>
    <w:rsid w:val="00361765"/>
    <w:rsid w:val="00374036"/>
    <w:rsid w:val="0044063A"/>
    <w:rsid w:val="004A3BDC"/>
    <w:rsid w:val="004A6587"/>
    <w:rsid w:val="004D6019"/>
    <w:rsid w:val="004E67CE"/>
    <w:rsid w:val="00530BFD"/>
    <w:rsid w:val="00554DCD"/>
    <w:rsid w:val="005A4AF0"/>
    <w:rsid w:val="005B2B35"/>
    <w:rsid w:val="00614002"/>
    <w:rsid w:val="00622E9A"/>
    <w:rsid w:val="00670658"/>
    <w:rsid w:val="006748CB"/>
    <w:rsid w:val="006B42E8"/>
    <w:rsid w:val="0070090F"/>
    <w:rsid w:val="00790D2B"/>
    <w:rsid w:val="007D0711"/>
    <w:rsid w:val="007E16EE"/>
    <w:rsid w:val="00816758"/>
    <w:rsid w:val="0083249F"/>
    <w:rsid w:val="00834810"/>
    <w:rsid w:val="00875B5E"/>
    <w:rsid w:val="008A7AE8"/>
    <w:rsid w:val="008C2FA2"/>
    <w:rsid w:val="008D2CB7"/>
    <w:rsid w:val="0092453F"/>
    <w:rsid w:val="0096159C"/>
    <w:rsid w:val="0096513A"/>
    <w:rsid w:val="009834CE"/>
    <w:rsid w:val="00990579"/>
    <w:rsid w:val="009A13DE"/>
    <w:rsid w:val="009C640B"/>
    <w:rsid w:val="009E6B06"/>
    <w:rsid w:val="00A02442"/>
    <w:rsid w:val="00A10B41"/>
    <w:rsid w:val="00AA7487"/>
    <w:rsid w:val="00B45A0C"/>
    <w:rsid w:val="00BB62F8"/>
    <w:rsid w:val="00BB686C"/>
    <w:rsid w:val="00BC7E0E"/>
    <w:rsid w:val="00BF7C7A"/>
    <w:rsid w:val="00C00FB8"/>
    <w:rsid w:val="00C15B3D"/>
    <w:rsid w:val="00C24000"/>
    <w:rsid w:val="00C517F9"/>
    <w:rsid w:val="00C62854"/>
    <w:rsid w:val="00C81436"/>
    <w:rsid w:val="00C90680"/>
    <w:rsid w:val="00C950A5"/>
    <w:rsid w:val="00C95191"/>
    <w:rsid w:val="00CB3298"/>
    <w:rsid w:val="00D07C3D"/>
    <w:rsid w:val="00D34E8E"/>
    <w:rsid w:val="00D44F28"/>
    <w:rsid w:val="00D550BD"/>
    <w:rsid w:val="00DD5352"/>
    <w:rsid w:val="00E321A0"/>
    <w:rsid w:val="00EA7874"/>
    <w:rsid w:val="00EE07C5"/>
    <w:rsid w:val="00F07D07"/>
    <w:rsid w:val="00F57709"/>
    <w:rsid w:val="00F72F75"/>
    <w:rsid w:val="00F94740"/>
    <w:rsid w:val="00FD62C1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64D17"/>
  <w15:chartTrackingRefBased/>
  <w15:docId w15:val="{B0697341-144E-4B62-9F9B-64DFF4AF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36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36E9F"/>
  </w:style>
  <w:style w:type="paragraph" w:styleId="Pta">
    <w:name w:val="footer"/>
    <w:basedOn w:val="Normlny"/>
    <w:link w:val="Pt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36E9F"/>
  </w:style>
  <w:style w:type="table" w:styleId="Mriekatabuky">
    <w:name w:val="Table Grid"/>
    <w:basedOn w:val="Normlnatabuka"/>
    <w:uiPriority w:val="59"/>
    <w:rsid w:val="000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Host</cp:lastModifiedBy>
  <cp:revision>3</cp:revision>
  <dcterms:created xsi:type="dcterms:W3CDTF">2023-05-05T08:34:00Z</dcterms:created>
  <dcterms:modified xsi:type="dcterms:W3CDTF">2023-05-05T10:31:00Z</dcterms:modified>
</cp:coreProperties>
</file>