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pPr w:leftFromText="141" w:rightFromText="141" w:vertAnchor="page" w:horzAnchor="margin" w:tblpY="3082"/>
        <w:tblW w:w="9493" w:type="dxa"/>
        <w:tblInd w:w="0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8B2610" w:rsidTr="008B26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0" w:rsidRDefault="008B2610" w:rsidP="008B2610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10" w:rsidRPr="00036E9F" w:rsidRDefault="008B2610" w:rsidP="008B2610">
            <w:pPr>
              <w:rPr>
                <w:b/>
              </w:rPr>
            </w:pPr>
            <w:r>
              <w:rPr>
                <w:b/>
              </w:rPr>
              <w:t>Zámena pozemkov</w:t>
            </w:r>
          </w:p>
        </w:tc>
      </w:tr>
      <w:tr w:rsidR="008B2610" w:rsidTr="008B26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0" w:rsidRDefault="008B2610" w:rsidP="008B2610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10" w:rsidRDefault="00192A1B" w:rsidP="008B2610">
            <w:pPr>
              <w:tabs>
                <w:tab w:val="left" w:pos="15"/>
              </w:tabs>
              <w:jc w:val="both"/>
            </w:pPr>
            <w:r>
              <w:t xml:space="preserve">Zámena pozemkov medzi Michalom </w:t>
            </w:r>
            <w:proofErr w:type="spellStart"/>
            <w:r>
              <w:t>Dziakom</w:t>
            </w:r>
            <w:proofErr w:type="spellEnd"/>
            <w:r>
              <w:t>, Janka Hollého 17/188, 06503 Podolínec a Mestom Podolínec, Námestie Mariánske 3/3, 065 03 Podolínec</w:t>
            </w:r>
          </w:p>
        </w:tc>
      </w:tr>
      <w:tr w:rsidR="008B2610" w:rsidTr="008B26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0" w:rsidRDefault="008B2610" w:rsidP="008B2610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10" w:rsidRDefault="008B2610" w:rsidP="008B2610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8B2610" w:rsidRDefault="008B2610" w:rsidP="008B2610">
            <w:pPr>
              <w:tabs>
                <w:tab w:val="left" w:pos="15"/>
              </w:tabs>
              <w:jc w:val="both"/>
            </w:pPr>
            <w:r w:rsidRPr="008051A3">
              <w:t xml:space="preserve">Mestské zastupiteľstvo v Podolínci schvaľuje zámenu pozemkov v </w:t>
            </w:r>
            <w:proofErr w:type="spellStart"/>
            <w:r w:rsidRPr="008051A3">
              <w:t>k.ú</w:t>
            </w:r>
            <w:proofErr w:type="spellEnd"/>
            <w:r w:rsidRPr="008051A3">
              <w:t>. Podolínec</w:t>
            </w:r>
            <w:r>
              <w:t xml:space="preserve"> </w:t>
            </w:r>
            <w:r w:rsidRPr="008051A3">
              <w:t>z dôvodu hodného osobitného zreteľa podľa § 9a ods. 8 písm. e) zákona č. 138/1991 Zb. o majetku obcí v znení neskorších predpisov nasledovne:</w:t>
            </w:r>
          </w:p>
          <w:p w:rsidR="00192A1B" w:rsidRDefault="00192A1B" w:rsidP="008B2610">
            <w:pPr>
              <w:tabs>
                <w:tab w:val="left" w:pos="15"/>
              </w:tabs>
              <w:jc w:val="both"/>
            </w:pPr>
          </w:p>
          <w:p w:rsidR="00955571" w:rsidRDefault="00192A1B" w:rsidP="00955571">
            <w:pPr>
              <w:tabs>
                <w:tab w:val="left" w:pos="15"/>
              </w:tabs>
              <w:jc w:val="both"/>
            </w:pPr>
            <w:r w:rsidRPr="00192A1B">
              <w:t xml:space="preserve">1. Michal  </w:t>
            </w:r>
            <w:proofErr w:type="spellStart"/>
            <w:r w:rsidRPr="00192A1B">
              <w:t>Dziak</w:t>
            </w:r>
            <w:proofErr w:type="spellEnd"/>
            <w:r w:rsidRPr="00192A1B">
              <w:t xml:space="preserve">,  rod. </w:t>
            </w:r>
            <w:proofErr w:type="spellStart"/>
            <w:r w:rsidRPr="00192A1B">
              <w:t>Dziak</w:t>
            </w:r>
            <w:proofErr w:type="spellEnd"/>
            <w:r w:rsidRPr="00192A1B">
              <w:t>,  bytom Janka Hollého 17/188, 065 03 Podolínec</w:t>
            </w:r>
            <w:r>
              <w:t xml:space="preserve"> </w:t>
            </w:r>
            <w:r w:rsidRPr="00192A1B">
              <w:t>nadobudne</w:t>
            </w:r>
            <w:r>
              <w:t xml:space="preserve"> </w:t>
            </w:r>
            <w:r w:rsidRPr="00192A1B">
              <w:t>zámenou pozemok</w:t>
            </w:r>
            <w:r>
              <w:t xml:space="preserve"> </w:t>
            </w:r>
            <w:r w:rsidRPr="00192A1B">
              <w:t>KN-C 1099/17,  druh  pozemku: vodná plocha, výmera pozemku 176</w:t>
            </w:r>
            <w:r>
              <w:t xml:space="preserve"> </w:t>
            </w:r>
            <w:r w:rsidRPr="00192A1B">
              <w:t>m</w:t>
            </w:r>
            <w:r w:rsidR="00955571">
              <w:rPr>
                <w:vertAlign w:val="superscript"/>
              </w:rPr>
              <w:t>2</w:t>
            </w:r>
            <w:r w:rsidRPr="00192A1B">
              <w:t xml:space="preserve">, </w:t>
            </w:r>
            <w:proofErr w:type="spellStart"/>
            <w:r w:rsidRPr="00192A1B">
              <w:t>k.ú</w:t>
            </w:r>
            <w:proofErr w:type="spellEnd"/>
            <w:r w:rsidRPr="00192A1B">
              <w:t xml:space="preserve">. Podolínec, ktorý vznikol odčlenením od pozemku KN-E1021/2, </w:t>
            </w:r>
            <w:proofErr w:type="spellStart"/>
            <w:r w:rsidRPr="00192A1B">
              <w:t>k.ú</w:t>
            </w:r>
            <w:proofErr w:type="spellEnd"/>
            <w:r w:rsidRPr="00192A1B">
              <w:t>. Podolínec</w:t>
            </w:r>
            <w:r w:rsidR="00955571">
              <w:t xml:space="preserve">, </w:t>
            </w:r>
            <w:r w:rsidR="00955571">
              <w:t>a ktorý bol vytvorený geometrickým plánom č. 12</w:t>
            </w:r>
            <w:r w:rsidR="00955571">
              <w:t>7</w:t>
            </w:r>
            <w:r w:rsidR="00955571">
              <w:t>/2019 zo dňa 0</w:t>
            </w:r>
            <w:r w:rsidR="00955571">
              <w:t>5</w:t>
            </w:r>
            <w:r w:rsidR="00955571">
              <w:t xml:space="preserve">.09.2019, ktorý vyhotovil </w:t>
            </w:r>
            <w:r w:rsidR="00955571" w:rsidRPr="006242C4">
              <w:t xml:space="preserve">Miroslav  </w:t>
            </w:r>
            <w:proofErr w:type="spellStart"/>
            <w:r w:rsidR="00955571" w:rsidRPr="006242C4">
              <w:t>Sčurka</w:t>
            </w:r>
            <w:proofErr w:type="spellEnd"/>
            <w:r w:rsidR="00955571" w:rsidRPr="006242C4">
              <w:t xml:space="preserve"> -</w:t>
            </w:r>
            <w:r w:rsidR="00955571">
              <w:t xml:space="preserve"> </w:t>
            </w:r>
            <w:r w:rsidR="00955571" w:rsidRPr="006242C4">
              <w:t>geodet, Chmeľnica 249, 064 01 Chmeľnica, IČO: 10768394, a ktorý bol  úradne  overený dňa</w:t>
            </w:r>
            <w:r w:rsidR="00955571">
              <w:t xml:space="preserve"> </w:t>
            </w:r>
            <w:r w:rsidR="00955571" w:rsidRPr="00E91326">
              <w:rPr>
                <w:highlight w:val="yellow"/>
              </w:rPr>
              <w:t>XX.XX.2019 pod číslom G1</w:t>
            </w:r>
            <w:r w:rsidR="00955571">
              <w:rPr>
                <w:highlight w:val="yellow"/>
              </w:rPr>
              <w:t xml:space="preserve">   ,</w:t>
            </w:r>
          </w:p>
          <w:p w:rsidR="00192A1B" w:rsidRDefault="00192A1B" w:rsidP="008B2610">
            <w:pPr>
              <w:tabs>
                <w:tab w:val="left" w:pos="15"/>
              </w:tabs>
              <w:jc w:val="both"/>
            </w:pPr>
          </w:p>
          <w:p w:rsidR="00192A1B" w:rsidRDefault="00192A1B" w:rsidP="008B2610">
            <w:pPr>
              <w:tabs>
                <w:tab w:val="left" w:pos="15"/>
              </w:tabs>
              <w:jc w:val="both"/>
            </w:pPr>
            <w:r w:rsidRPr="00192A1B">
              <w:t>2.  Mesto  zámenou  nadobudne  pozemok</w:t>
            </w:r>
            <w:r w:rsidR="00955571">
              <w:t xml:space="preserve"> </w:t>
            </w:r>
            <w:r w:rsidRPr="00192A1B">
              <w:t>KN-E</w:t>
            </w:r>
            <w:r w:rsidR="00955571">
              <w:t xml:space="preserve"> </w:t>
            </w:r>
            <w:r w:rsidRPr="00192A1B">
              <w:t>1017,  druh  pozemku:  zastavaná  plocha a</w:t>
            </w:r>
            <w:r>
              <w:t xml:space="preserve"> </w:t>
            </w:r>
            <w:r w:rsidRPr="00192A1B">
              <w:t>nádvorie, výmera pozemku 111m</w:t>
            </w:r>
            <w:r w:rsidR="00955571">
              <w:rPr>
                <w:vertAlign w:val="superscript"/>
              </w:rPr>
              <w:t>2</w:t>
            </w:r>
            <w:r w:rsidRPr="00192A1B">
              <w:t>, k.</w:t>
            </w:r>
            <w:r>
              <w:t xml:space="preserve"> </w:t>
            </w:r>
            <w:r w:rsidRPr="00192A1B">
              <w:t>ú. Podolínec.</w:t>
            </w:r>
          </w:p>
          <w:p w:rsidR="00955571" w:rsidRDefault="00955571" w:rsidP="008B2610">
            <w:pPr>
              <w:tabs>
                <w:tab w:val="left" w:pos="15"/>
              </w:tabs>
              <w:jc w:val="both"/>
            </w:pPr>
          </w:p>
          <w:p w:rsidR="00955571" w:rsidRPr="00955571" w:rsidRDefault="00955571" w:rsidP="008B2610">
            <w:pPr>
              <w:tabs>
                <w:tab w:val="left" w:pos="15"/>
              </w:tabs>
              <w:jc w:val="both"/>
            </w:pPr>
            <w:r>
              <w:t>Vzhľadom na to, že výmera pozemku KN-C 1099/17 je o 65 m</w:t>
            </w:r>
            <w:r>
              <w:rPr>
                <w:vertAlign w:val="superscript"/>
              </w:rPr>
              <w:t>2</w:t>
            </w:r>
            <w:r>
              <w:t xml:space="preserve"> väčšia ako výmera pozemku KN-E 1017, na dorovnanie hodnoty pozemku sa Michal </w:t>
            </w:r>
            <w:proofErr w:type="spellStart"/>
            <w:r>
              <w:t>Dziak</w:t>
            </w:r>
            <w:proofErr w:type="spellEnd"/>
            <w:r>
              <w:t xml:space="preserve"> zaväzuje doplatiť sumu 1 079,- </w:t>
            </w:r>
            <w:r w:rsidR="006A2476" w:rsidRPr="008F7360">
              <w:t>€ (1</w:t>
            </w:r>
            <w:r w:rsidR="006A2476">
              <w:t>6</w:t>
            </w:r>
            <w:r w:rsidR="006A2476" w:rsidRPr="008F7360">
              <w:t>,6</w:t>
            </w:r>
            <w:r w:rsidR="006A2476">
              <w:t>0</w:t>
            </w:r>
            <w:r w:rsidR="006A2476" w:rsidRPr="008F7360">
              <w:t xml:space="preserve"> € x </w:t>
            </w:r>
            <w:r w:rsidR="006A2476">
              <w:t>65</w:t>
            </w:r>
            <w:r w:rsidR="006A2476" w:rsidRPr="008F7360">
              <w:t xml:space="preserve"> m</w:t>
            </w:r>
            <w:r w:rsidR="006A2476" w:rsidRPr="008F7360">
              <w:rPr>
                <w:vertAlign w:val="superscript"/>
              </w:rPr>
              <w:t>2</w:t>
            </w:r>
            <w:r w:rsidR="006A2476" w:rsidRPr="008F7360">
              <w:t>). Cena bola určená na základe</w:t>
            </w:r>
            <w:r w:rsidR="006A2476">
              <w:t xml:space="preserve"> </w:t>
            </w:r>
            <w:r w:rsidR="006A2476" w:rsidRPr="00955571">
              <w:rPr>
                <w:szCs w:val="24"/>
              </w:rPr>
              <w:t xml:space="preserve"> </w:t>
            </w:r>
            <w:r w:rsidR="006A2476" w:rsidRPr="00955571">
              <w:rPr>
                <w:szCs w:val="24"/>
              </w:rPr>
              <w:t>Zásad na odpredaj a prenájom nehnuteľného majetku Mesta Podolínec</w:t>
            </w:r>
            <w:r w:rsidR="006A2476">
              <w:rPr>
                <w:szCs w:val="24"/>
              </w:rPr>
              <w:t>.</w:t>
            </w:r>
          </w:p>
          <w:p w:rsidR="008B2610" w:rsidRDefault="008B2610" w:rsidP="008B2610">
            <w:pPr>
              <w:tabs>
                <w:tab w:val="left" w:pos="15"/>
              </w:tabs>
              <w:jc w:val="both"/>
            </w:pPr>
          </w:p>
          <w:p w:rsidR="00955571" w:rsidRDefault="00955571" w:rsidP="008B2610">
            <w:pPr>
              <w:tabs>
                <w:tab w:val="left" w:pos="15"/>
              </w:tabs>
              <w:jc w:val="both"/>
            </w:pPr>
            <w:r w:rsidRPr="00036E9F">
              <w:t xml:space="preserve">Dôvodom hodným osobitného zreteľa </w:t>
            </w:r>
            <w:r>
              <w:t>je vyporiadanie pozemku pod miestnou komunikáciou na Bernolákovej ulici</w:t>
            </w:r>
            <w:r>
              <w:t>.</w:t>
            </w:r>
            <w:bookmarkStart w:id="0" w:name="_GoBack"/>
            <w:bookmarkEnd w:id="0"/>
          </w:p>
        </w:tc>
      </w:tr>
      <w:tr w:rsidR="008B2610" w:rsidTr="008B26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0" w:rsidRDefault="008B2610" w:rsidP="008B2610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10" w:rsidRDefault="008B2610" w:rsidP="00955571">
            <w:pPr>
              <w:jc w:val="both"/>
            </w:pPr>
            <w:r>
              <w:t xml:space="preserve">Komisia výstavby a správy </w:t>
            </w:r>
            <w:r w:rsidRPr="00955571">
              <w:t xml:space="preserve">majetku </w:t>
            </w:r>
            <w:r w:rsidR="00955571" w:rsidRPr="00955571">
              <w:rPr>
                <w:szCs w:val="24"/>
              </w:rPr>
              <w:t xml:space="preserve"> </w:t>
            </w:r>
            <w:r w:rsidR="00955571" w:rsidRPr="00955571">
              <w:rPr>
                <w:szCs w:val="24"/>
              </w:rPr>
              <w:t>odporúča zámenu pozemkov,</w:t>
            </w:r>
            <w:r w:rsidR="00955571" w:rsidRPr="00955571">
              <w:rPr>
                <w:rFonts w:cs="Calibri"/>
                <w:szCs w:val="24"/>
              </w:rPr>
              <w:t xml:space="preserve"> s doplatením rozdielu ceny podľa platných </w:t>
            </w:r>
            <w:r w:rsidR="00955571" w:rsidRPr="00955571">
              <w:rPr>
                <w:szCs w:val="24"/>
              </w:rPr>
              <w:t>Zásad na odpredaj a prenájom nehnuteľného majetku Mesta Podolínec</w:t>
            </w:r>
            <w:r w:rsidR="00955571" w:rsidRPr="00955571">
              <w:rPr>
                <w:rFonts w:cs="Calibri"/>
                <w:szCs w:val="24"/>
              </w:rPr>
              <w:t>. Žiadateľ dá spracovať geometrický plán na vlastné náklady.</w:t>
            </w:r>
          </w:p>
        </w:tc>
      </w:tr>
      <w:tr w:rsidR="008B2610" w:rsidTr="008B26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0" w:rsidRDefault="008B2610" w:rsidP="008B2610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10" w:rsidRDefault="008B2610" w:rsidP="008B2610">
            <w:r>
              <w:t>Juliána Bialková</w:t>
            </w:r>
          </w:p>
        </w:tc>
      </w:tr>
      <w:tr w:rsidR="008B2610" w:rsidTr="008B261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0" w:rsidRDefault="008B2610" w:rsidP="008B2610">
            <w:pPr>
              <w:rPr>
                <w:b/>
              </w:rPr>
            </w:pPr>
            <w:r>
              <w:rPr>
                <w:b/>
              </w:rPr>
              <w:lastRenderedPageBreak/>
              <w:t>Meno predkladateľa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10" w:rsidRDefault="008B2610" w:rsidP="008B2610">
            <w:r>
              <w:t>Juliána Bialková</w:t>
            </w:r>
          </w:p>
        </w:tc>
      </w:tr>
      <w:tr w:rsidR="008B2610" w:rsidTr="008B2610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0" w:rsidRDefault="008B2610" w:rsidP="008B2610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10" w:rsidRDefault="008B2610" w:rsidP="00955571">
            <w:pPr>
              <w:jc w:val="both"/>
            </w:pPr>
            <w:r w:rsidRPr="00036E9F">
              <w:t xml:space="preserve">Dôvodom hodným osobitného zreteľa </w:t>
            </w:r>
            <w:r w:rsidR="00955571">
              <w:t>je vyporiadanie pozemku pod miestnou komunikáciou na Bernolákovej ulici.</w:t>
            </w:r>
          </w:p>
        </w:tc>
      </w:tr>
    </w:tbl>
    <w:p w:rsidR="004E67CE" w:rsidRDefault="004E67CE"/>
    <w:sectPr w:rsidR="004E67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8EF" w:rsidRDefault="005B08EF" w:rsidP="008B2610">
      <w:r>
        <w:separator/>
      </w:r>
    </w:p>
  </w:endnote>
  <w:endnote w:type="continuationSeparator" w:id="0">
    <w:p w:rsidR="005B08EF" w:rsidRDefault="005B08EF" w:rsidP="008B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8EF" w:rsidRDefault="005B08EF" w:rsidP="008B2610">
      <w:r>
        <w:separator/>
      </w:r>
    </w:p>
  </w:footnote>
  <w:footnote w:type="continuationSeparator" w:id="0">
    <w:p w:rsidR="005B08EF" w:rsidRDefault="005B08EF" w:rsidP="008B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610" w:rsidRDefault="008B2610">
    <w:pPr>
      <w:pStyle w:val="Hlavika"/>
    </w:pPr>
    <w:r>
      <w:rPr>
        <w:noProof/>
      </w:rPr>
      <w:drawing>
        <wp:inline distT="0" distB="0" distL="0" distR="0" wp14:anchorId="46895B08" wp14:editId="1E762C3B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10"/>
    <w:rsid w:val="000B2B21"/>
    <w:rsid w:val="00192A1B"/>
    <w:rsid w:val="003E7CDB"/>
    <w:rsid w:val="004E67CE"/>
    <w:rsid w:val="005A4AF0"/>
    <w:rsid w:val="005B08EF"/>
    <w:rsid w:val="006A2476"/>
    <w:rsid w:val="008B2610"/>
    <w:rsid w:val="00955571"/>
    <w:rsid w:val="00C24000"/>
    <w:rsid w:val="00E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F27D"/>
  <w15:chartTrackingRefBased/>
  <w15:docId w15:val="{5E63CDD1-0747-4B6F-8FF1-EE20BC02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26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2610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B2610"/>
  </w:style>
  <w:style w:type="paragraph" w:styleId="Pta">
    <w:name w:val="footer"/>
    <w:basedOn w:val="Normlny"/>
    <w:link w:val="PtaChar"/>
    <w:uiPriority w:val="99"/>
    <w:unhideWhenUsed/>
    <w:rsid w:val="008B2610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B2610"/>
  </w:style>
  <w:style w:type="table" w:styleId="Mriekatabuky">
    <w:name w:val="Table Grid"/>
    <w:basedOn w:val="Normlnatabuka"/>
    <w:uiPriority w:val="59"/>
    <w:rsid w:val="008B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Ľubomír Chovanec</cp:lastModifiedBy>
  <cp:revision>4</cp:revision>
  <dcterms:created xsi:type="dcterms:W3CDTF">2019-09-19T08:45:00Z</dcterms:created>
  <dcterms:modified xsi:type="dcterms:W3CDTF">2019-09-20T09:14:00Z</dcterms:modified>
</cp:coreProperties>
</file>